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15" w:rsidRPr="00122BDD" w:rsidRDefault="00122BDD" w:rsidP="00122BDD">
      <w:pPr>
        <w:spacing w:after="0" w:line="240" w:lineRule="auto"/>
        <w:rPr>
          <w:rFonts w:ascii="Shruti" w:hAnsi="Shruti" w:cs="Shruti"/>
          <w:b/>
          <w:bCs/>
          <w:color w:val="000000"/>
          <w:sz w:val="26"/>
          <w:szCs w:val="26"/>
        </w:rPr>
      </w:pP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વર્ષ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20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 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અંક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4,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સળંગ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અંક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73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      </w:t>
      </w:r>
      <w:r w:rsidR="00021C5D" w:rsidRPr="00122BDD">
        <w:rPr>
          <w:rFonts w:ascii="Shruti" w:hAnsi="Shruti" w:cs="Shruti"/>
          <w:b/>
          <w:bCs/>
          <w:color w:val="000000"/>
          <w:sz w:val="26"/>
          <w:szCs w:val="26"/>
        </w:rPr>
        <w:t>ઓક્ટોબર-ડિસેમ્બર,</w:t>
      </w:r>
      <w:r w:rsidR="00D31688" w:rsidRPr="00122BDD">
        <w:rPr>
          <w:rFonts w:ascii="Shruti" w:hAnsi="Shruti" w:cs="Shruti"/>
          <w:b/>
          <w:bCs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b/>
          <w:bCs/>
          <w:color w:val="000000"/>
          <w:sz w:val="26"/>
          <w:szCs w:val="26"/>
        </w:rPr>
        <w:t>2015</w:t>
      </w:r>
    </w:p>
    <w:p w:rsidR="00D31688" w:rsidRPr="00122BDD" w:rsidRDefault="00122BDD" w:rsidP="00122BDD">
      <w:pPr>
        <w:spacing w:after="0" w:line="240" w:lineRule="auto"/>
        <w:rPr>
          <w:rFonts w:ascii="Shruti" w:hAnsi="Shruti" w:cs="Shruti"/>
          <w:b/>
          <w:bCs/>
          <w:color w:val="000000"/>
          <w:sz w:val="240"/>
          <w:szCs w:val="240"/>
        </w:rPr>
      </w:pPr>
      <w:r w:rsidRPr="00122BDD">
        <w:rPr>
          <w:rFonts w:ascii="Shruti" w:hAnsi="Shruti" w:cs="Shruti"/>
          <w:b/>
          <w:bCs/>
          <w:color w:val="000000"/>
          <w:sz w:val="240"/>
          <w:szCs w:val="240"/>
        </w:rPr>
        <w:t>વિચાર</w:t>
      </w:r>
    </w:p>
    <w:p w:rsidR="00D31688" w:rsidRPr="00122BDD" w:rsidRDefault="00122BDD" w:rsidP="00122BDD">
      <w:pPr>
        <w:spacing w:after="0" w:line="240" w:lineRule="auto"/>
        <w:rPr>
          <w:rFonts w:ascii="Shruti" w:hAnsi="Shruti" w:cs="Shruti"/>
          <w:bCs/>
          <w:color w:val="000000"/>
          <w:sz w:val="48"/>
          <w:szCs w:val="48"/>
        </w:rPr>
      </w:pPr>
      <w:r w:rsidRPr="00122BDD">
        <w:rPr>
          <w:rFonts w:ascii="Shruti" w:hAnsi="Shruti" w:cs="Shruti"/>
          <w:color w:val="000000"/>
          <w:sz w:val="48"/>
          <w:szCs w:val="48"/>
        </w:rPr>
        <w:t>સહભાગિતા</w:t>
      </w:r>
      <w:r w:rsidR="00D31688" w:rsidRPr="00122BDD">
        <w:rPr>
          <w:rFonts w:ascii="Shruti" w:hAnsi="Shruti" w:cs="Shruti"/>
          <w:bCs/>
          <w:color w:val="000000"/>
          <w:sz w:val="48"/>
          <w:szCs w:val="48"/>
        </w:rPr>
        <w:t xml:space="preserve"> </w:t>
      </w:r>
      <w:r w:rsidRPr="00122BDD">
        <w:rPr>
          <w:rFonts w:ascii="Shruti" w:hAnsi="Shruti" w:cs="Shruti"/>
          <w:color w:val="000000"/>
          <w:sz w:val="48"/>
          <w:szCs w:val="48"/>
        </w:rPr>
        <w:t>અને</w:t>
      </w:r>
      <w:r w:rsidR="00D31688" w:rsidRPr="00122BDD">
        <w:rPr>
          <w:rFonts w:ascii="Shruti" w:hAnsi="Shruti" w:cs="Shruti"/>
          <w:bCs/>
          <w:color w:val="000000"/>
          <w:sz w:val="48"/>
          <w:szCs w:val="48"/>
        </w:rPr>
        <w:t xml:space="preserve"> </w:t>
      </w:r>
      <w:r w:rsidRPr="00122BDD">
        <w:rPr>
          <w:rFonts w:ascii="Shruti" w:hAnsi="Shruti" w:cs="Shruti"/>
          <w:color w:val="000000"/>
          <w:sz w:val="48"/>
          <w:szCs w:val="48"/>
        </w:rPr>
        <w:t>વિકેન્દ્રિત</w:t>
      </w:r>
      <w:r w:rsidR="00021C5D" w:rsidRPr="00122BDD">
        <w:rPr>
          <w:rFonts w:ascii="Shruti" w:hAnsi="Shruti" w:cs="Shruti"/>
          <w:bCs/>
          <w:color w:val="000000"/>
          <w:sz w:val="48"/>
          <w:szCs w:val="48"/>
        </w:rPr>
        <w:t xml:space="preserve"> </w:t>
      </w:r>
      <w:r w:rsidRPr="00122BDD">
        <w:rPr>
          <w:rFonts w:ascii="Shruti" w:hAnsi="Shruti" w:cs="Shruti"/>
          <w:color w:val="000000"/>
          <w:sz w:val="48"/>
          <w:szCs w:val="48"/>
        </w:rPr>
        <w:t>આયોજન</w:t>
      </w:r>
    </w:p>
    <w:p w:rsidR="00122BDD" w:rsidRDefault="00122BDD">
      <w:pPr>
        <w:rPr>
          <w:rFonts w:ascii="Shruti" w:hAnsi="Shruti" w:cs="Shruti"/>
          <w:color w:val="000000"/>
          <w:sz w:val="36"/>
          <w:szCs w:val="36"/>
        </w:rPr>
      </w:pPr>
      <w:r>
        <w:rPr>
          <w:rFonts w:ascii="Shruti" w:hAnsi="Shruti" w:cs="Shruti"/>
          <w:color w:val="000000"/>
          <w:sz w:val="36"/>
          <w:szCs w:val="36"/>
        </w:rPr>
        <w:br w:type="page"/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36"/>
          <w:szCs w:val="36"/>
        </w:rPr>
      </w:pPr>
      <w:r w:rsidRPr="00122BDD">
        <w:rPr>
          <w:rFonts w:ascii="Shruti" w:hAnsi="Shruti" w:cs="Shruti"/>
          <w:color w:val="000000"/>
          <w:sz w:val="36"/>
          <w:szCs w:val="36"/>
        </w:rPr>
        <w:lastRenderedPageBreak/>
        <w:t>સંપાદકીય</w:t>
      </w:r>
      <w:r w:rsidRPr="00122BDD">
        <w:rPr>
          <w:rFonts w:ascii="Shruti" w:hAnsi="Shruti" w:cs="Shruti"/>
          <w:color w:val="000000"/>
          <w:sz w:val="36"/>
          <w:szCs w:val="36"/>
        </w:rPr>
        <w:tab/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સહભાગી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આયોજન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માટે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021C5D" w:rsidRPr="00122BDD">
        <w:rPr>
          <w:rFonts w:ascii="Shruti" w:hAnsi="Shruti" w:cs="Shruti"/>
          <w:sz w:val="36"/>
          <w:szCs w:val="36"/>
        </w:rPr>
        <w:t>પંચાયત-સ્વસહાય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જૂથ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વચ્ચે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સંકલન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બાળ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અધિકારોની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સમસ્યાના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નિવારણમાં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પંચાયતોની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ભૂમિકાઃ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માહિતી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અને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કામગીરી</w:t>
      </w:r>
      <w:r w:rsidR="00D31688" w:rsidRPr="00122BDD">
        <w:rPr>
          <w:rFonts w:ascii="Shruti" w:hAnsi="Shruti" w:cs="Shruti"/>
          <w:sz w:val="36"/>
          <w:szCs w:val="36"/>
        </w:rPr>
        <w:t xml:space="preserve">  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સ્થળાંતરનું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પ્રમાણ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વધુ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હોય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તેવા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વિસ્તારોમાં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પ્રાથમિક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શિક્ષણની</w:t>
      </w:r>
      <w:r w:rsidR="00D31688" w:rsidRPr="00122BDD">
        <w:rPr>
          <w:rFonts w:ascii="Shruti" w:hAnsi="Shruti" w:cs="Shruti"/>
          <w:sz w:val="36"/>
          <w:szCs w:val="36"/>
        </w:rPr>
        <w:t xml:space="preserve">  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ગુણવત્તા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સુધારવીઃ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ગુજરાત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રાજ્યના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કચ્છનો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અનુભવ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શું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021C5D" w:rsidRPr="00122BDD">
        <w:rPr>
          <w:rFonts w:ascii="Shruti" w:hAnsi="Shruti" w:cs="Shruti"/>
          <w:sz w:val="36"/>
          <w:szCs w:val="36"/>
        </w:rPr>
        <w:t>આર.ટી.આઈ.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હેઠળ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અરજી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કરવાના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તબક્કે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ઓળખનો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પુરાવો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જરૂરી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021C5D" w:rsidRPr="00122BDD">
        <w:rPr>
          <w:rFonts w:ascii="Shruti" w:hAnsi="Shruti" w:cs="Shruti"/>
          <w:sz w:val="36"/>
          <w:szCs w:val="36"/>
        </w:rPr>
        <w:t>છે?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-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એક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અભિપ્રાય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36"/>
          <w:szCs w:val="36"/>
        </w:rPr>
      </w:pPr>
      <w:r w:rsidRPr="00122BDD">
        <w:rPr>
          <w:rFonts w:ascii="Shruti" w:hAnsi="Shruti" w:cs="Shruti"/>
          <w:sz w:val="36"/>
          <w:szCs w:val="36"/>
        </w:rPr>
        <w:t>સૂચના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સ્વાભિમાન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યાત્રા</w:t>
      </w:r>
      <w:r w:rsidRPr="00122BDD">
        <w:rPr>
          <w:rFonts w:ascii="Shruti" w:hAnsi="Shruti" w:cs="Shruti"/>
          <w:sz w:val="36"/>
          <w:szCs w:val="36"/>
        </w:rPr>
        <w:tab/>
      </w:r>
    </w:p>
    <w:p w:rsidR="00D31688" w:rsidRPr="00122BDD" w:rsidRDefault="00021C5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'વેલ્થહંગરલાઈફ'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122BDD" w:rsidRPr="00122BDD">
        <w:rPr>
          <w:rFonts w:ascii="Shruti" w:hAnsi="Shruti" w:cs="Shruti"/>
          <w:sz w:val="36"/>
          <w:szCs w:val="36"/>
        </w:rPr>
        <w:t>અને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'એકજૂટ'ના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122BDD" w:rsidRPr="00122BDD">
        <w:rPr>
          <w:rFonts w:ascii="Shruti" w:hAnsi="Shruti" w:cs="Shruti"/>
          <w:sz w:val="36"/>
          <w:szCs w:val="36"/>
        </w:rPr>
        <w:t>ફિલ્ડ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122BDD" w:rsidRPr="00122BDD">
        <w:rPr>
          <w:rFonts w:ascii="Shruti" w:hAnsi="Shruti" w:cs="Shruti"/>
          <w:sz w:val="36"/>
          <w:szCs w:val="36"/>
        </w:rPr>
        <w:t>પ્રોજેક્ટની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122BDD" w:rsidRPr="00122BDD">
        <w:rPr>
          <w:rFonts w:ascii="Shruti" w:hAnsi="Shruti" w:cs="Shruti"/>
          <w:sz w:val="36"/>
          <w:szCs w:val="36"/>
        </w:rPr>
        <w:t>શૈક્ષણિક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122BDD" w:rsidRPr="00122BDD">
        <w:rPr>
          <w:rFonts w:ascii="Shruti" w:hAnsi="Shruti" w:cs="Shruti"/>
          <w:sz w:val="36"/>
          <w:szCs w:val="36"/>
        </w:rPr>
        <w:t>મુલાકાતઃ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જાહેર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આરોગ્યની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સેવાઓના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સ્તરમાં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સુધારો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જોધપુરમાં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021C5D" w:rsidRPr="00122BDD">
        <w:rPr>
          <w:rFonts w:ascii="Shruti" w:hAnsi="Shruti" w:cs="Shruti"/>
          <w:sz w:val="36"/>
          <w:szCs w:val="36"/>
        </w:rPr>
        <w:t>'દલિત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યુવા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021C5D" w:rsidRPr="00122BDD">
        <w:rPr>
          <w:rFonts w:ascii="Shruti" w:hAnsi="Shruti" w:cs="Shruti"/>
          <w:sz w:val="36"/>
          <w:szCs w:val="36"/>
        </w:rPr>
        <w:t>સંમેલન'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-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="00021C5D" w:rsidRPr="00122BDD">
        <w:rPr>
          <w:rFonts w:ascii="Shruti" w:hAnsi="Shruti" w:cs="Shruti"/>
          <w:sz w:val="36"/>
          <w:szCs w:val="36"/>
        </w:rPr>
        <w:t>ભૂતકાળ,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વર્તમાન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અને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ભવિષ્ય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ગરીબો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દ્વારા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જાહેર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સેવાઓની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પ્રાપ્યતા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-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વાજબી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ભાવની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દુકાનો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ખાતે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ઓછો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જથ્થો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મળવા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અંગેની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ફરિયાદોનું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નિવારણ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b/>
          <w:bCs/>
          <w:sz w:val="36"/>
          <w:szCs w:val="36"/>
        </w:rPr>
        <w:lastRenderedPageBreak/>
        <w:t>ન્યૂઝ</w:t>
      </w:r>
      <w:r w:rsidR="00D31688" w:rsidRPr="00122BDD">
        <w:rPr>
          <w:rFonts w:ascii="Shruti" w:hAnsi="Shruti" w:cs="Shruti"/>
          <w:b/>
          <w:bCs/>
          <w:sz w:val="36"/>
          <w:szCs w:val="36"/>
        </w:rPr>
        <w:t xml:space="preserve"> </w:t>
      </w:r>
      <w:r w:rsidRPr="00122BDD">
        <w:rPr>
          <w:rFonts w:ascii="Shruti" w:hAnsi="Shruti" w:cs="Shruti"/>
          <w:b/>
          <w:bCs/>
          <w:sz w:val="36"/>
          <w:szCs w:val="36"/>
        </w:rPr>
        <w:t>ક્લિપિંગ</w:t>
      </w:r>
      <w:r w:rsidR="00D31688" w:rsidRPr="00122BDD">
        <w:rPr>
          <w:rFonts w:ascii="Shruti" w:hAnsi="Shruti" w:cs="Shruti"/>
          <w:sz w:val="36"/>
          <w:szCs w:val="36"/>
        </w:rPr>
        <w:br/>
      </w:r>
      <w:r w:rsidRPr="00122BDD">
        <w:rPr>
          <w:rFonts w:ascii="Shruti" w:hAnsi="Shruti" w:cs="Shruti"/>
          <w:sz w:val="36"/>
          <w:szCs w:val="36"/>
        </w:rPr>
        <w:t>કોઈ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પણ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ગરીબ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પરિવાર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છૂટી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ન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જાય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-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નેશનલ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ફૂડ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સિક્યોરિટી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એક્ટ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32"/>
          <w:szCs w:val="32"/>
        </w:rPr>
      </w:pPr>
      <w:r w:rsidRPr="00122BDD">
        <w:rPr>
          <w:rFonts w:ascii="Shruti" w:hAnsi="Shruti" w:cs="Shruti"/>
          <w:sz w:val="26"/>
          <w:szCs w:val="26"/>
        </w:rPr>
        <w:t>-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="00021C5D" w:rsidRPr="00122BDD">
        <w:rPr>
          <w:rFonts w:ascii="Shruti" w:hAnsi="Shruti" w:cs="Shruti"/>
          <w:sz w:val="26"/>
          <w:szCs w:val="26"/>
        </w:rPr>
        <w:t>'ધ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="00021C5D" w:rsidRPr="00122BDD">
        <w:rPr>
          <w:rFonts w:ascii="Shruti" w:hAnsi="Shruti" w:cs="Shruti"/>
          <w:sz w:val="26"/>
          <w:szCs w:val="26"/>
        </w:rPr>
        <w:t>હિન્દુ',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જાન્યુઆરી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13,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2016</w:t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36"/>
          <w:szCs w:val="36"/>
        </w:rPr>
        <w:t>સબસિડીના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વિકલ્પોની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સમીક્ષા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કરવા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માટે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સામાજિક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ક્ષેત્રની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નાણાંમંત્રી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સાથે</w:t>
      </w:r>
      <w:r w:rsidR="00D31688" w:rsidRPr="00122BDD">
        <w:rPr>
          <w:rFonts w:ascii="Shruti" w:hAnsi="Shruti" w:cs="Shruti"/>
          <w:sz w:val="36"/>
          <w:szCs w:val="36"/>
        </w:rPr>
        <w:t xml:space="preserve"> </w:t>
      </w:r>
      <w:r w:rsidRPr="00122BDD">
        <w:rPr>
          <w:rFonts w:ascii="Shruti" w:hAnsi="Shruti" w:cs="Shruti"/>
          <w:sz w:val="36"/>
          <w:szCs w:val="36"/>
        </w:rPr>
        <w:t>ચર્ચા</w:t>
      </w:r>
      <w:r w:rsidRPr="00122BDD">
        <w:rPr>
          <w:rFonts w:ascii="Shruti" w:hAnsi="Shruti" w:cs="Shruti"/>
          <w:sz w:val="36"/>
          <w:szCs w:val="36"/>
        </w:rPr>
        <w:tab/>
      </w:r>
    </w:p>
    <w:p w:rsidR="00D31688" w:rsidRPr="00122BDD" w:rsidRDefault="00122BDD" w:rsidP="00122BDD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>-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="00021C5D" w:rsidRPr="00122BDD">
        <w:rPr>
          <w:rFonts w:ascii="Shruti" w:hAnsi="Shruti" w:cs="Shruti"/>
          <w:sz w:val="26"/>
          <w:szCs w:val="26"/>
        </w:rPr>
        <w:t>'ધ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="00021C5D" w:rsidRPr="00122BDD">
        <w:rPr>
          <w:rFonts w:ascii="Shruti" w:hAnsi="Shruti" w:cs="Shruti"/>
          <w:sz w:val="26"/>
          <w:szCs w:val="26"/>
        </w:rPr>
        <w:t>હિન્દુ',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જાન્યુઆરી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13,</w:t>
      </w:r>
      <w:r w:rsidR="00D31688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2016</w:t>
      </w:r>
    </w:p>
    <w:p w:rsidR="00D31688" w:rsidRPr="00122BDD" w:rsidRDefault="00D31688" w:rsidP="00122BDD">
      <w:pPr>
        <w:spacing w:after="0" w:line="240" w:lineRule="auto"/>
        <w:rPr>
          <w:rFonts w:ascii="Shruti" w:hAnsi="Shruti" w:cs="Shruti"/>
          <w:b/>
          <w:bCs/>
          <w:sz w:val="36"/>
          <w:szCs w:val="36"/>
        </w:rPr>
      </w:pPr>
    </w:p>
    <w:p w:rsidR="00D31688" w:rsidRPr="00122BDD" w:rsidRDefault="00122BDD" w:rsidP="00122BDD">
      <w:pPr>
        <w:spacing w:after="0" w:line="240" w:lineRule="auto"/>
        <w:rPr>
          <w:rFonts w:ascii="Shruti" w:hAnsi="Shruti" w:cs="Shruti"/>
          <w:b/>
          <w:bCs/>
          <w:sz w:val="36"/>
          <w:szCs w:val="36"/>
        </w:rPr>
      </w:pPr>
      <w:r w:rsidRPr="00122BDD">
        <w:rPr>
          <w:rFonts w:ascii="Shruti" w:hAnsi="Shruti" w:cs="Shruti"/>
          <w:b/>
          <w:bCs/>
          <w:sz w:val="36"/>
          <w:szCs w:val="36"/>
        </w:rPr>
        <w:t>સંદર્ભ</w:t>
      </w:r>
      <w:r w:rsidR="00D31688" w:rsidRPr="00122BDD">
        <w:rPr>
          <w:rFonts w:ascii="Shruti" w:hAnsi="Shruti" w:cs="Shruti"/>
          <w:b/>
          <w:bCs/>
          <w:sz w:val="36"/>
          <w:szCs w:val="36"/>
        </w:rPr>
        <w:t xml:space="preserve"> </w:t>
      </w:r>
      <w:r w:rsidRPr="00122BDD">
        <w:rPr>
          <w:rFonts w:ascii="Shruti" w:hAnsi="Shruti" w:cs="Shruti"/>
          <w:b/>
          <w:bCs/>
          <w:sz w:val="36"/>
          <w:szCs w:val="36"/>
        </w:rPr>
        <w:t>સાહિત્ય</w:t>
      </w:r>
    </w:p>
    <w:p w:rsidR="00D31688" w:rsidRPr="00122BDD" w:rsidRDefault="00D31688" w:rsidP="00122BDD">
      <w:pPr>
        <w:spacing w:after="0" w:line="240" w:lineRule="auto"/>
        <w:rPr>
          <w:rFonts w:ascii="Shruti" w:hAnsi="Shruti" w:cs="Shruti"/>
          <w:b/>
          <w:bCs/>
          <w:sz w:val="36"/>
          <w:szCs w:val="36"/>
        </w:rPr>
      </w:pPr>
      <w:r w:rsidRPr="00122BDD">
        <w:rPr>
          <w:rFonts w:ascii="Shruti" w:hAnsi="Shruti" w:cs="Shruti"/>
          <w:b/>
          <w:bCs/>
          <w:sz w:val="36"/>
          <w:szCs w:val="36"/>
        </w:rPr>
        <w:br w:type="page"/>
      </w:r>
    </w:p>
    <w:p w:rsidR="00D31688" w:rsidRPr="00122BDD" w:rsidRDefault="00122BDD" w:rsidP="00122BDD">
      <w:pPr>
        <w:spacing w:after="0" w:line="240" w:lineRule="auto"/>
        <w:rPr>
          <w:rFonts w:ascii="Shruti" w:hAnsi="Shruti" w:cs="Shruti"/>
          <w:color w:val="000000"/>
          <w:sz w:val="60"/>
          <w:szCs w:val="60"/>
        </w:rPr>
      </w:pPr>
      <w:r w:rsidRPr="00122BDD">
        <w:rPr>
          <w:rFonts w:ascii="Shruti" w:hAnsi="Shruti" w:cs="Shruti"/>
          <w:color w:val="000000"/>
          <w:sz w:val="60"/>
          <w:szCs w:val="60"/>
        </w:rPr>
        <w:lastRenderedPageBreak/>
        <w:t>સંપાદકીય</w:t>
      </w:r>
    </w:p>
    <w:p w:rsidR="00D31688" w:rsidRPr="00122BDD" w:rsidRDefault="00122BDD" w:rsidP="00122BDD">
      <w:pPr>
        <w:spacing w:after="0" w:line="240" w:lineRule="auto"/>
        <w:rPr>
          <w:rFonts w:ascii="Shruti" w:hAnsi="Shruti" w:cs="Shruti"/>
          <w:color w:val="000000"/>
          <w:sz w:val="60"/>
          <w:szCs w:val="60"/>
        </w:rPr>
      </w:pPr>
      <w:r w:rsidRPr="00122BDD">
        <w:rPr>
          <w:rFonts w:ascii="Shruti" w:hAnsi="Shruti" w:cs="Shruti"/>
          <w:color w:val="000000"/>
          <w:sz w:val="60"/>
          <w:szCs w:val="60"/>
        </w:rPr>
        <w:t>સહભાગિતા</w:t>
      </w:r>
      <w:r w:rsidR="00D31688" w:rsidRPr="00122BDD">
        <w:rPr>
          <w:rFonts w:ascii="Shruti" w:hAnsi="Shruti" w:cs="Shruti"/>
          <w:color w:val="000000"/>
          <w:sz w:val="60"/>
          <w:szCs w:val="60"/>
        </w:rPr>
        <w:t xml:space="preserve"> </w:t>
      </w:r>
      <w:r w:rsidRPr="00122BDD">
        <w:rPr>
          <w:rFonts w:ascii="Shruti" w:hAnsi="Shruti" w:cs="Shruti"/>
          <w:color w:val="000000"/>
          <w:sz w:val="60"/>
          <w:szCs w:val="60"/>
        </w:rPr>
        <w:t>અને</w:t>
      </w:r>
      <w:r w:rsidR="00D31688" w:rsidRPr="00122BDD">
        <w:rPr>
          <w:rFonts w:ascii="Shruti" w:hAnsi="Shruti" w:cs="Shruti"/>
          <w:color w:val="000000"/>
          <w:sz w:val="60"/>
          <w:szCs w:val="60"/>
        </w:rPr>
        <w:t xml:space="preserve"> </w:t>
      </w:r>
      <w:r w:rsidRPr="00122BDD">
        <w:rPr>
          <w:rFonts w:ascii="Shruti" w:hAnsi="Shruti" w:cs="Shruti"/>
          <w:color w:val="000000"/>
          <w:sz w:val="60"/>
          <w:szCs w:val="60"/>
        </w:rPr>
        <w:t>વિકેન્દ્રિકૃત</w:t>
      </w:r>
      <w:r w:rsidR="00D31688" w:rsidRPr="00122BDD">
        <w:rPr>
          <w:rFonts w:ascii="Shruti" w:hAnsi="Shruti" w:cs="Shruti"/>
          <w:color w:val="000000"/>
          <w:sz w:val="60"/>
          <w:szCs w:val="60"/>
        </w:rPr>
        <w:t xml:space="preserve"> </w:t>
      </w:r>
      <w:r w:rsidRPr="00122BDD">
        <w:rPr>
          <w:rFonts w:ascii="Shruti" w:hAnsi="Shruti" w:cs="Shruti"/>
          <w:color w:val="000000"/>
          <w:sz w:val="60"/>
          <w:szCs w:val="60"/>
        </w:rPr>
        <w:t>આયોજન</w:t>
      </w:r>
    </w:p>
    <w:p w:rsidR="00D31688" w:rsidRP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  <w:r w:rsidRPr="00122BDD">
        <w:rPr>
          <w:rFonts w:ascii="Shruti" w:hAnsi="Shruti" w:cs="Shruti"/>
          <w:sz w:val="28"/>
          <w:szCs w:val="28"/>
        </w:rPr>
        <w:t>એમજીનરેગાના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કામદારો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રાજસ્થાનના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જોધપુર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જિલ્લાના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જુડિયા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ગામમાં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ફરી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રહ્યા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હતા,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સમયે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થયેલી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વાતચીત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વિશેનો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અમારો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અનુભવ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અહીં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રજૂ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કર્યો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તળાવ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ઊંડું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રહ્યા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હતા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છેલ્લા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10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વર્ષથી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નિયમિતપણે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રહ્યા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હતા.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તળાવ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ઊંચાઈ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આવેલું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હોવાથી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વરસાદી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ક્ષેત્રમાં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હોવાથી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વરસાદી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પાણી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રોકી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રાખવાની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ક્ષમતા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ધરાવતું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નહોતું.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છતાં,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તળાવને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ઊંડું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કામગીરી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વરસો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સુધી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ચાલતી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રહી.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કે,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તેનાથી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લોકોને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રોજગારી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મળતી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રહી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બાબત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હતી.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એમજીનરેગા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કાર્યક્રમ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હાથ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ધરી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શકાય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તેવાં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જુદાં-જુદાં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પરવાનગી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પાત્ર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વિશે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લોકોને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જાણકારી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નહોતી.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થોડી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ચર્ચા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કર્યા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બાદ,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તેમણે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જણાવ્યું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ચોમાસા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દરમિયાન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ગામમાંથી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વહેળો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(વરસાદી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પાણીનો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પ્રવાહ)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વહે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છે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વર્ષે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ચોમાસામાં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વહેળા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નજીકનાં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17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ખેતરો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ધોવાઈ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વર્ષે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ફળદ્રૂપ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જમીન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ધોવાઈ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જતી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હોવાથી,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ખેતરના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ખેડૂતો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મેળવી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શકતા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નથી.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વહેળાનો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પ્રવાહ,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વરસાદી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ક્ષેત્રમાં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કુદરતી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પાણીના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માર્ગો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નજીકનાં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ખેતરો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બતાવવા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તેમણે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ઝડપથી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નકશો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દોરી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બતાવ્યો.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લોકો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ઉત્સાહભેર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અમને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સ્થળોએ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લઈ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તેમણે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દોરેલા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નકશાની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વિગતો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સમજાવી.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અમારા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શૈક્ષણિક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અનુભવ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હતો.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આખરે,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ગ્રામજનો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દ્વારા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નક્કી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આવેલાં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તમામ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એમજીનરેગાના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2015-16ના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ઉમેરારૂપ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સામેલ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આવ્યાં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સામાજિક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ન્યાય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આર્થિક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સુનિશ્ચિત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સભા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સમુદાય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મળીને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વિકસાવવાનો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આદેશ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(કલમ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243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જી)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આવ્યો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એમજીનરેગા,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સ્વચ્છ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ભારત,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નેશનલ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હેલ્થ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મિશન,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લાઇવલીહૂડ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lastRenderedPageBreak/>
        <w:t>મિશન,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ઇન્દિરા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યોજના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જેવા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મુખ્ય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કાર્યક્રમો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સભાના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ઠરાવને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આખરી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ગણીને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સહભાગિતાયુક્ત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કામગીરી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ભાર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મૂકે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ચૌદમા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નાણાં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ભલામણ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અનુસાર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શહેરી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સ્થાનિક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નિગમોને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અનટાઇડ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ભંડોળ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ફાળવવાની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નાણાં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મંત્રાલયની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તાજેતરની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માર્ગદર્શિકા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નાણાંની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અર્થપૂર્ણ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સોંપણી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તરફનું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નોંધપાત્ર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પગલું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રાજ્ય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સરકાર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ગ્રામીણ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મંત્રાલય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દ્વારા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રાષ્ટ્રીય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સ્તરે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શરૂ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સ્તરીય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(ગ્રામ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લેવલ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ડેવલપમેન્ટ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પ્લાન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-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જીપીડીપી)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વિકેન્દ્રિકૃત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નાણાંકીય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ફાળવણીના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અસરકારક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ઉપયોગ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અંગે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સ્પષ્ટ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ધરાવશે.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-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ગામ,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ધાની,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ફળિયાના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સીમાંત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પરિવારોની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વંચિતતા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ધ્યાન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આપશે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એમજીનરેગા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અન્ય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કાર્યક્રમો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સંલગ્ન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નાબૂદીના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મારફત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તેમની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આજીવિકાની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તકો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ભાર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મૂકશે.</w:t>
      </w:r>
    </w:p>
    <w:p w:rsidR="00D31688" w:rsidRP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  <w:r w:rsidRPr="00122BDD">
        <w:rPr>
          <w:rFonts w:ascii="Shruti" w:hAnsi="Shruti" w:cs="Shruti"/>
          <w:sz w:val="28"/>
          <w:szCs w:val="28"/>
        </w:rPr>
        <w:t>ગ્રામીણ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વિભાગ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હેઠળ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લેવામાં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આવેલી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(મુખ્યત્વે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એમજીનરેગા,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આઇએવાય,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કૌશલ્યા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યોજના,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નેશનલ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સોશ્યલ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આસિસ્ટન્સ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પ્રોગ્રામ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નેશનલ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રૂરલ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લાઇવલીહૂડ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મિશન)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તમામ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યોજનાઓ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કાર્યક્રમો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છેલ્લા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બે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વર્ષમાં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દેશભરમાં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રાજ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મંત્રાલય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દ્વારા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શરૂ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આવેલી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ઇન્ટિગ્રેટેડ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પાર્ટિસિપેટરી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પ્લાનિંગ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એક્સરસાઇઝ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(આઇપીપીઇ)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જોડાણના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નિદર્શન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સહભાગિતાયુક્ત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કામગીરી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મોટાપાયે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શરૂ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કામગીરી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સ્વ-સહાય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જૂથોનો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સામુદાયિક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એકત્રીકરણ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સાધન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તરીકે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ઉપયોગ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આઇપીપીઇએ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મુખ્યત્વે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એસએચજીનાં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સભ્યો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સ્થાનિક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યુવાનોને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લઈને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સ્થાનિક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સંસાધન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જૂથો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બનાવ્યાં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સહભાગિતાયુક્ત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સુવિધા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પૂરી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પાડવા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જૂથોને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તાલીમ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પૂરી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પાડવામાં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કામગીરીનો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ઉદ્દેશ્ય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વંચિત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પરિવારો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આજીવિકાના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વિકલ્પો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વધારવાનો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ગરીબીના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બહુ-પરિમાણીય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સ્વરૂપને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પ્રભાવિત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પશ્ચિમ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બંગાળ,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તમિલનાડુ,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મહારાષ્ટ્ર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છત્તીસગઢમાં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સામુદાયિક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સંગઠનો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પરિવારોના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અધિકારો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સુનિશ્ચિત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આઈ.પી.પી.ઈ.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અંતર્ગત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lastRenderedPageBreak/>
        <w:t>મળીને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કરતા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હોય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તેવાં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ઉદાહરણો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અગાઉ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જોવા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મળ્યાં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કેરળ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સ્થિત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કુદુમ્બશ્રી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પ્રોગ્રામ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સાર્વત્રિક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સહભાગિતાયુક્ત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ગ્રામીણ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આયોજનની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પ્રક્રિયા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અમલીકરણ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વિવિધ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કાર્યક્રમો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સાથેનું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જોડાણ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દર્શાવે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પંચાયતી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રાજ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સંસ્થાઓ</w:t>
      </w:r>
      <w:r w:rsidR="00D31688" w:rsidRPr="00122BDD">
        <w:rPr>
          <w:rFonts w:ascii="Shruti" w:hAnsi="Shruti" w:cs="Shruti"/>
          <w:sz w:val="28"/>
          <w:szCs w:val="28"/>
        </w:rPr>
        <w:t xml:space="preserve"> 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સમુદાય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આધારિત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સંગઠનોના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(પીઆરઆઇ-સીબીઓ)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જોડાણના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પ્રાયોગિક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પ્રોજેક્ટ્સ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જાન્યુઆરી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2014માં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મહારાષ્ટ્ર,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અસમ,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ઝારખંડ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ઓરિસ્સામાં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શરૂ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આવ્યા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હતા.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પરિવારો,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આર્થિક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સામાજિક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સુરક્ષાની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યોજનાઓ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સુધીની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પહોંચ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મેળવી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શકે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માટેના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પ્રોજેક્ટને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પગલે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સભામાં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પરિવારોની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મહિલાઓની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સહભાગિતામાં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વધારો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નોંધાયો,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વિકાસલક્ષી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યોજનાઓ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અંગેની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લોક-જાગૃતિમાં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વધારો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થયો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યોજનાના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અમલીકરણમાં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સુધારો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નોંધાયો.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આમ,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પીઆરઆઇ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એસએચજી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નેટવર્ક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વચ્ચેના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સહકાર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થકી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ગ્રામ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સભામાં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ગરીબ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પરિવારોની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નિષ્ક્રિય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સહભાગિતાની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સમસ્યાનું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નિવારણ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શકાય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એસએચજી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નેટવર્ક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નાગરિકોની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સામેલગીરી,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પ્રતિભાવ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જરૂરિયાતની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અભિવ્યક્તિ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વધારવાની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સંભવિતતા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ધરાવે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જે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બહેતર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સેવા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પૂરી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પાડવામાં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કાર્યક્રમની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વ્યાપક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પહોંચમાં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પરિણમે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021C5D" w:rsidRPr="00122BDD">
        <w:rPr>
          <w:rFonts w:ascii="Shruti" w:hAnsi="Shruti" w:cs="Shruti"/>
          <w:sz w:val="28"/>
          <w:szCs w:val="28"/>
        </w:rPr>
        <w:t>છે.</w:t>
      </w:r>
    </w:p>
    <w:p w:rsidR="00D31688" w:rsidRPr="00122BDD" w:rsidRDefault="00021C5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  <w:r w:rsidRPr="00122BDD">
        <w:rPr>
          <w:rFonts w:ascii="Shruti" w:hAnsi="Shruti" w:cs="Shruti"/>
          <w:sz w:val="28"/>
          <w:szCs w:val="28"/>
        </w:rPr>
        <w:t>વિકેન્દ્રિકૃત,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સહભાગિતાયુક્ત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જોડાણયુક્ત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આયોજનની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પદ્ધતિ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પ્રક્રિયાઓ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દર્શાવાઈ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ચૂકી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છે.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હવે,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રાજ્ય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સરકારો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અસરકારક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રીતે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સહભાગિતાયુક્ત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આયોજન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જોડાણ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આધારિત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અમલીકરણ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કરવા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માટે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કાર્યો,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ભંડોળ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કર્મચારીઓની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યોગ્ય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રીતે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સોંપણી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કરીને,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જિલ્લા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આયોજન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સમિતિ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(ડિસ્ટ્રિક્ટ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પ્લાનિંગ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કમિટિ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-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ડીપીસી)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જેવી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વ્યવસ્થાઓને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મજબૂત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બનાવીને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તથા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પીઆરઆઇ,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સીબીઓ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અને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નાગરિક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સમાજ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સંગઠનો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સહિતની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સંસ્થાઓની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ક્ષમતાઓ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વધારીને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આ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કામગીરીને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આગળ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ધપાવે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તે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="00122BDD" w:rsidRPr="00122BDD">
        <w:rPr>
          <w:rFonts w:ascii="Shruti" w:hAnsi="Shruti" w:cs="Shruti"/>
          <w:sz w:val="28"/>
          <w:szCs w:val="28"/>
        </w:rPr>
        <w:t>જરૂરી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છે.</w:t>
      </w:r>
    </w:p>
    <w:p w:rsidR="00D31688" w:rsidRPr="00122BDD" w:rsidRDefault="00D31688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</w:p>
    <w:p w:rsid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</w:p>
    <w:p w:rsid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</w:p>
    <w:p w:rsid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</w:p>
    <w:p w:rsidR="00D31688" w:rsidRP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8"/>
          <w:szCs w:val="28"/>
        </w:rPr>
      </w:pPr>
      <w:r w:rsidRPr="00122BDD">
        <w:rPr>
          <w:rFonts w:ascii="Shruti" w:hAnsi="Shruti" w:cs="Shruti"/>
          <w:sz w:val="28"/>
          <w:szCs w:val="28"/>
        </w:rPr>
        <w:lastRenderedPageBreak/>
        <w:t>વિકાસ</w:t>
      </w:r>
      <w:r w:rsidR="00D31688" w:rsidRPr="00122BDD">
        <w:rPr>
          <w:rFonts w:ascii="Shruti" w:hAnsi="Shruti" w:cs="Shruti"/>
          <w:sz w:val="28"/>
          <w:szCs w:val="28"/>
        </w:rPr>
        <w:t xml:space="preserve"> </w:t>
      </w:r>
      <w:r w:rsidRPr="00122BDD">
        <w:rPr>
          <w:rFonts w:ascii="Shruti" w:hAnsi="Shruti" w:cs="Shruti"/>
          <w:sz w:val="28"/>
          <w:szCs w:val="28"/>
        </w:rPr>
        <w:t>વિચાર</w:t>
      </w:r>
    </w:p>
    <w:p w:rsidR="00D31688" w:rsidRP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t>સહભાગી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આયોજન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માટે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પંચાયત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-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="00021C5D" w:rsidRPr="00122BDD">
        <w:rPr>
          <w:rFonts w:ascii="Shruti" w:hAnsi="Shruti" w:cs="Shruti"/>
          <w:sz w:val="60"/>
          <w:szCs w:val="60"/>
        </w:rPr>
        <w:t>સ્વ-સહાય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જૂથ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વચ્ચે</w:t>
      </w:r>
      <w:r w:rsidR="00D31688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સંકલન</w:t>
      </w:r>
    </w:p>
    <w:p w:rsidR="00D31688" w:rsidRP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પંચાયતી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મંત્રાલય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(એમઓપીઆર)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યુએનડીપી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11થી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15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ડિસેમ્બર,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2015ના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રોજ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સંયુક્તપણે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'ગ્રામ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સ્તરે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સહભાગી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આયોજન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પંચાયત-સ્વ-સહાય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જૂથ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વચ્ચે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સંકલન'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વિષય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રાષ્ટ્રીય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શિબિરનું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આયોજન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આવ્યું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હતું.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શિબિર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આવેલી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વિભાવના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અહીં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D31688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D31688" w:rsidRPr="00122BDD">
        <w:rPr>
          <w:rFonts w:ascii="Shruti" w:hAnsi="Shruti" w:cs="Shruti"/>
        </w:rPr>
        <w:t xml:space="preserve"> </w:t>
      </w:r>
      <w:r w:rsidR="00021C5D" w:rsidRPr="00122BDD">
        <w:rPr>
          <w:rFonts w:ascii="Shruti" w:hAnsi="Shruti" w:cs="Shruti"/>
        </w:rPr>
        <w:t>છે.</w:t>
      </w:r>
    </w:p>
    <w:p w:rsidR="00D31688" w:rsidRPr="00122BDD" w:rsidRDefault="00D31688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મંત્રાલય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(એમઓપીઆર)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યુએનડીપી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11થી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15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ડિસેમ્બર,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2015ના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સંયુક્તપણે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'ગ્રામ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પંચાયત-સ્વ-સહાય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વચ્ચે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સંકલન'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શિબિરનું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હતું.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શિબિર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વિભાવના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અહીં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122BD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સંસ્થાકીય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તંત્ર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 </w:t>
      </w:r>
      <w:r w:rsidR="00021C5D" w:rsidRPr="00122BDD">
        <w:rPr>
          <w:rFonts w:ascii="Shruti" w:hAnsi="Shruti" w:cs="Shruti"/>
          <w:sz w:val="29"/>
          <w:szCs w:val="29"/>
        </w:rPr>
        <w:t>14મા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ફાઇનાન્સ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કમિશન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એવોર્ડે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વ્યાપક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ર્સજી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ગ્રાન્ટની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ફાળવણી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નાણાં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મંત્રાલય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માર્ગદર્શિકાઓ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એફએફસી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એવોર્ડ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ખર્ચ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કાયદાઓ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સોંપવામાં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મૂળભૂત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lastRenderedPageBreak/>
        <w:t>ગ્રામ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પંચાયત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કક્ષાએ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સહભાગી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આયોજન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બંધારણીય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આદેશના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સમુદાય,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સમાવિષ્ટ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સહભાગિતાયુક્ત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જોઈએ.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એટલું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નહીં,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કલમ-243જીમાં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દર્શાવ્યા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આદેશોનો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(જીપીડીપી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ડેવલપમેન્ટ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પ્લાન)માં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નિઃસહાયતા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આજીવિકાની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મનરેગા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અંતર્ગત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લેબર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બજેટિંગમાં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નાબૂદી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સુગ્રથિત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સંકલન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માળખું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સ્થાપવા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સોંપવામાં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નેતૃત્વની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નિયુક્તિ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વ્યવસ્થાપન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પ્રયાસો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કરવા.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આકારણી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કલ્યાણકારી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વિશ્લેષણ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અપેક્ષા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અહેવાલોનો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કરશે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બેસાડીને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વાર્ષિક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અંદાજ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પત્રો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કરશે.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ડેવલપમેન્ટ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પ્લાન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(જીપીડીપી)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સહનિર્દેશનની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નિશ્ચિત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માર્ગદર્શિકાઓ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માર્ગદર્શિકાઓ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માર્ગદર્શિકાઓને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16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આઠ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આખરી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 </w:t>
      </w:r>
      <w:r w:rsidRPr="00122BDD">
        <w:rPr>
          <w:rFonts w:ascii="Shruti" w:hAnsi="Shruti" w:cs="Shruti"/>
          <w:sz w:val="29"/>
          <w:szCs w:val="29"/>
        </w:rPr>
        <w:t>માર્ગદર્શિકાઓ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નજર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દોડાવી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ભાગીદારીયુક્ત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શકે.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આરોગ્ય,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પોષણ,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જાતિ,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શિક્ષણ,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ગ્રામસભાને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આજીવિકા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ઉપાયો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ચોક્કસ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યોગદાન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નેશનલ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રૂરલ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લાઈવલીહૂડ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મિશન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="00021C5D" w:rsidRPr="00122BDD">
        <w:rPr>
          <w:rFonts w:ascii="Shruti" w:hAnsi="Shruti" w:cs="Shruti"/>
          <w:b/>
          <w:bCs/>
          <w:sz w:val="32"/>
          <w:szCs w:val="32"/>
        </w:rPr>
        <w:t>(એનઆરએલએમ)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="00021C5D" w:rsidRPr="00122BDD">
        <w:rPr>
          <w:rFonts w:ascii="Shruti" w:hAnsi="Shruti" w:cs="Shruti"/>
          <w:b/>
          <w:bCs/>
          <w:sz w:val="32"/>
          <w:szCs w:val="32"/>
        </w:rPr>
        <w:t>સ્વ-સહાય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જૂથ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="00021C5D" w:rsidRPr="00122BDD">
        <w:rPr>
          <w:rFonts w:ascii="Shruti" w:hAnsi="Shruti" w:cs="Shruti"/>
          <w:b/>
          <w:bCs/>
          <w:sz w:val="32"/>
          <w:szCs w:val="32"/>
        </w:rPr>
        <w:t>(એસએચજી)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અને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ગ્રામ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પંચાયતો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નેશનલ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રૂરલ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લાઈવલીહૂડ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મિશનના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માળખામાં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સૂચવવામાં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(એસએચજી)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નેટવર્કની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જવાબદારીઓમાં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ગ્રામસભા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મંચમાં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સક્રિયપણે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લેવો,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દેખરેખ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પ્રતિભાવ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વિકાસકીય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એનઆરએલએમ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માળખામાં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બીપીએલ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તેમાંથી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કરવા,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પાયાની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પાડવી,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વાર્ષિક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સુયોગ્ય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નાણાંકીય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ફાળવણી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વિભાગો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કચેરીઓ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સહનિર્દેશન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કરવું.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નિષ્ક્રિય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અભિપ્રાયના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મંથન,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પ્રતિભાવ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અભિવ્યક્તિમાં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પરિવર્તિત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લોકશાહી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વિકેન્દ્રીકરણ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પડકાર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આવશ્યક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સિવાય,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નેટવર્ક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વચ્ચે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સહકારનાં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પરંપરાગત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લાભદાયી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નીવડી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સક્રિયપણે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મદદરૂપ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જ્ઞાનનો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મદદરૂપ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નીવડી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રહેશે.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દ્રષ્ટિએ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જોતાં,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મળવાપાત્ર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નીવડશે.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નાગરિકત્વ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અને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સંકલન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પોતાનાં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નિયંત્રણ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મર્યાદિત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સક્રિય,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જવાબદેય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વિસ્તૃત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સહભાગિતાયુક્ત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ધરાઈ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ચૂક્યું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સાર્વત્રિક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સંસ્થાકરણના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આટલા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ધરાયું.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જીપીડીપી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માળખાંઓને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રોજિંદી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ઉપરછલ્લી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દ્રઢ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નાગરિકત્વમાં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પરિવર્તિત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ઈન્ટેન્સિવ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પાર્ટિસિપેટરી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પ્લાનિંગ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એકસરસાઈઝ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(આઇપીપીઇ)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શીખવાની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એનઆરએલએમની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જોડાણ,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પહોંચાડવાની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સમાનતા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ન્યાયપૂર્ણતા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પરિણમે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લોકશાહી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સમીકરણો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તકસમાન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વર્તમાન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અનુભવ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જો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હકીકત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અર્થપૂર્ણ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દેશના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ગણ્યા-ગાંઠ્યા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સીમિત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યથાર્થ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અભાવને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પરિણામે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નક્કરપણે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ઉતારવો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હોય,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સૈદ્ધાન્તિક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તર્ક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લક્ષ્યમાં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વ્યાપક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કચેરીઓ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સ્વૈચ્છિક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આવ્યું.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મળવાપાત્ર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દ્રષ્ટાંતો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પશ્ચિમ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બંગાળ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તમિલનાડુમાં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મોજૂદ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મહારાષ્ટ્ર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છત્તીસગઢ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નોંધાયાં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સહિયારી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સંસ્થાકીય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સાર્વત્રિકરણ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એકમાત્ર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કદાચ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કેરળમાં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કુડુમ્બશ્રી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રાષ્ટ્રીય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સંસાધન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સંગઠન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અને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પંચાયતી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રાજ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સંસ્થાઓ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-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સ્થાનિક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સંગઠનોના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જોડાણના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પ્રોજેક્ટ્સ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કેરળ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કુડુમ્બશ્રી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નેટવર્ક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નેશનલ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રિસોર્સ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ઓર્ગેનાઇઝેશન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(એનઆરઓ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રાષ્ટ્રીય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સંગઠન)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ભાગરૂપે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સ્ટેટ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રૂરલ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લાઇવલીહૂડ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મિશન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(એસઆરએલએમ)ને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પ્રોજેક્ટ્સનો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એનઆરએલએમ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રાજ્ય/પેટા-રાજ્ય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અભિગમ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વિકસાવવાનો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અમલીકૃત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ઉપાયો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ઉપરાંત,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આદર્શ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લક્ષ્યાંકોની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સક્ષમ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સંબંધો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પ્રસ્થાપિત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સશક્ત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ઈચ્છે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સીધા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તરફ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દોરી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વચ્ચેના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સાતત્યપૂર્ણ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મોકળો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પ્રક્રિયામાં,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એસઆરએલએમ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બહેતર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ધપાવી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તાલીમબદ્ધ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રિસોર્સ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પર્સનની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શ્રેણી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વિકસાવશે.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જોડાણના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ભાગરૂપે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સહભાગિતાયુક્ત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ઉપાયો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જીપીડીપી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પ્રાથમિકતાઓનો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પડઘો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1.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આડે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અડચણો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ફેલાવવા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એકત્રીકરણ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પાયાની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મૂલ્યાંકન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(પાર્ટિસિપેટરી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એસેસમેન્ટ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એન્ટાઇટલમેન્ટ્સ-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પીએઇ)ની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હતી.</w:t>
      </w: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2.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ક્ષમતા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વર્ધન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મદદરૂપ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ચાવીરૂપ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(લોકલ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રિસોર્સ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ગ્રૂપ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એલઆરજી)ને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આવી.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3.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એકત્રિત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સોંપવી.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સમક્ષ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કરવી.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જાન્યુઆરી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2014માં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મહારાષ્ટ્ર,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અસમ,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ઝારખંડ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ઓરિસ્સામાં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પ્રાયોગિક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સંકલનના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અમલીકૃત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ઉપાયો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પ્રોજેક્ટ્સ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મુખ્યત્વે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પંચાયત-સમુદાય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(મુખ્યત્વે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એસએચજી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મંડળોના)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પાસાંઓ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હોય,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આલેખન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હોય,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મહિલાઓને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વિકાસલક્ષી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સભ્યો,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સરપંચ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હોય,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એસએચજી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નેટવર્કમાં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સમાવિષ્ટ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પેટા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સમિતિઓમાં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હોય.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વધારો,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વિકાસલક્ષી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વૃદ્ધિ,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વચ્ચે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એકમેક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વિશ્વાસમાં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ફાયદા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શરૂઆત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મહારાષ્ટ્રમાં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40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અસમમાં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60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હતો.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મેળવનાર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નેટવર્કમાં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સમાવિષ્ટ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10થી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40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હતો.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ઈન્ટેન્સિવ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પાર્ટિસિપેટરી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પ્લાનિંગ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એક્સરસાઈઝ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(આઇપીપીઇ),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વેગવાન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ત્યારે,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માટે,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માળખાંઓ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ગ્રામીણ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આજીવિકાના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સંભવિતતાની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તાકીદે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ઉચ્ચ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ગુણવત્તાયુક્ત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નેતૃત્વ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સાતત્યપૂર્ણ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સફળ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પૂર્વશરત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D31688" w:rsidRPr="00122BDD" w:rsidRDefault="00D31688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શિબિરનો</w:t>
      </w:r>
      <w:r w:rsidR="00D31688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ઉદ્દેશ્ય</w:t>
      </w: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સહભાગી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શિબિરના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1.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શું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કલ્યાણકારી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સ્પષ્ટતા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વિકસાવવી.</w:t>
      </w: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2.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સ્થાપિત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ચાવીરૂપ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પ્રસ્થાપિત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કરવો.</w:t>
      </w:r>
    </w:p>
    <w:p w:rsidR="009C597D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3.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જીપીડીપીના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એમજીનરેગા,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એનઆરએલએમ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સમન્વયના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સંદર્ભમાં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સંસ્થાઓના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ક્ષમતા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વર્ધનનાં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આયોજનો</w:t>
      </w:r>
      <w:r w:rsidR="00D31688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વિકસાવવાં.</w:t>
      </w:r>
    </w:p>
    <w:p w:rsidR="00D31688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32"/>
          <w:szCs w:val="32"/>
        </w:rPr>
      </w:pPr>
      <w:r w:rsidRPr="00122BDD">
        <w:rPr>
          <w:rFonts w:ascii="Shruti" w:hAnsi="Shruti" w:cs="Shruti"/>
          <w:sz w:val="29"/>
          <w:szCs w:val="29"/>
        </w:rPr>
        <w:t>4.</w:t>
      </w:r>
      <w:r w:rsidR="009C597D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પંચાયતો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તથા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એનઆરએલએમનાં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="00021C5D" w:rsidRPr="00122BDD">
        <w:rPr>
          <w:rFonts w:ascii="Shruti" w:hAnsi="Shruti" w:cs="Shruti"/>
          <w:sz w:val="32"/>
          <w:szCs w:val="32"/>
        </w:rPr>
        <w:t>સ્વ-સહાય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જૂથના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મંડળો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વચ્ચેનાં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સાતત્યપૂર્ણ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સંબંધો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આગળ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ધપાવવા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માટે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રાજ્ય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સ્તરનું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ચોક્કસ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Pr="00122BDD">
        <w:rPr>
          <w:rFonts w:ascii="Shruti" w:hAnsi="Shruti" w:cs="Shruti"/>
          <w:sz w:val="32"/>
          <w:szCs w:val="32"/>
        </w:rPr>
        <w:t>આયોજન</w:t>
      </w:r>
      <w:r w:rsidR="00D31688" w:rsidRPr="00122BDD">
        <w:rPr>
          <w:rFonts w:ascii="Shruti" w:hAnsi="Shruti" w:cs="Shruti"/>
          <w:sz w:val="32"/>
          <w:szCs w:val="32"/>
        </w:rPr>
        <w:t xml:space="preserve"> </w:t>
      </w:r>
      <w:r w:rsidR="00021C5D" w:rsidRPr="00122BDD">
        <w:rPr>
          <w:rFonts w:ascii="Shruti" w:hAnsi="Shruti" w:cs="Shruti"/>
          <w:sz w:val="32"/>
          <w:szCs w:val="32"/>
        </w:rPr>
        <w:t>વિકસાવવું.</w:t>
      </w:r>
    </w:p>
    <w:p w:rsidR="00103E64" w:rsidRPr="00122BDD" w:rsidRDefault="00103E64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32"/>
          <w:szCs w:val="32"/>
        </w:rPr>
      </w:pP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પંચાયતી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રાજ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="00021C5D" w:rsidRPr="00122BDD">
        <w:rPr>
          <w:rFonts w:ascii="Shruti" w:hAnsi="Shruti" w:cs="Shruti"/>
          <w:b/>
          <w:bCs/>
          <w:sz w:val="32"/>
          <w:szCs w:val="32"/>
        </w:rPr>
        <w:t>સંસ્થા-સમુદાય-આધારિત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સંગઠનોના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સંકલન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પ્રોજેક્ટ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અંગેના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વ્યક્તિગત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અનુભવો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મહારાષ્ટ્રના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વર્ધાની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રેખાબહેને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વર્ણવેલો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સંસ્થાઓ-સમુદાય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સંકલનનો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ind w:left="2296"/>
        <w:jc w:val="both"/>
        <w:rPr>
          <w:rFonts w:ascii="Shruti" w:hAnsi="Shruti" w:cs="Shruti"/>
          <w:sz w:val="24"/>
          <w:szCs w:val="24"/>
        </w:rPr>
      </w:pPr>
      <w:r w:rsidRPr="00122BDD">
        <w:rPr>
          <w:rFonts w:ascii="Shruti" w:hAnsi="Shruti" w:cs="Shruti"/>
          <w:sz w:val="24"/>
          <w:szCs w:val="24"/>
        </w:rPr>
        <w:t>રેખા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="00021C5D" w:rsidRPr="00122BDD">
        <w:rPr>
          <w:rFonts w:ascii="Shruti" w:hAnsi="Shruti" w:cs="Shruti"/>
          <w:sz w:val="24"/>
          <w:szCs w:val="24"/>
        </w:rPr>
        <w:t>અત્રા,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="00021C5D" w:rsidRPr="00122BDD">
        <w:rPr>
          <w:rFonts w:ascii="Shruti" w:hAnsi="Shruti" w:cs="Shruti"/>
          <w:sz w:val="24"/>
          <w:szCs w:val="24"/>
        </w:rPr>
        <w:t>પ્રમુખ,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જય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દુર્ગા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="00021C5D" w:rsidRPr="00122BDD">
        <w:rPr>
          <w:rFonts w:ascii="Shruti" w:hAnsi="Shruti" w:cs="Shruti"/>
          <w:sz w:val="24"/>
          <w:szCs w:val="24"/>
        </w:rPr>
        <w:t>સ્વ-સહાય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જૂથ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ind w:left="2296"/>
        <w:jc w:val="both"/>
        <w:rPr>
          <w:rFonts w:ascii="Shruti" w:hAnsi="Shruti" w:cs="Shruti"/>
          <w:sz w:val="24"/>
          <w:szCs w:val="24"/>
        </w:rPr>
      </w:pPr>
      <w:r w:rsidRPr="00122BDD">
        <w:rPr>
          <w:rFonts w:ascii="Shruti" w:hAnsi="Shruti" w:cs="Shruti"/>
          <w:sz w:val="24"/>
          <w:szCs w:val="24"/>
        </w:rPr>
        <w:t>ફતેહપુર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ગ્રામ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="00021C5D" w:rsidRPr="00122BDD">
        <w:rPr>
          <w:rFonts w:ascii="Shruti" w:hAnsi="Shruti" w:cs="Shruti"/>
          <w:sz w:val="24"/>
          <w:szCs w:val="24"/>
        </w:rPr>
        <w:t>પંચાયત,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દેવલી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="00021C5D" w:rsidRPr="00122BDD">
        <w:rPr>
          <w:rFonts w:ascii="Shruti" w:hAnsi="Shruti" w:cs="Shruti"/>
          <w:sz w:val="24"/>
          <w:szCs w:val="24"/>
        </w:rPr>
        <w:t>તાલુકો,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વર્ધા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="00021C5D" w:rsidRPr="00122BDD">
        <w:rPr>
          <w:rFonts w:ascii="Shruti" w:hAnsi="Shruti" w:cs="Shruti"/>
          <w:sz w:val="24"/>
          <w:szCs w:val="24"/>
        </w:rPr>
        <w:t>જિલ્લો,</w:t>
      </w:r>
      <w:r w:rsidR="00103E64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મહારાષ્ટ્ર</w:t>
      </w: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અઢી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પહેલાં,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અગ્રેસર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નીભાવી.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કરીશું,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ઉકેલ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શકીશું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સામેલગીરીને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શંકાની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નજરે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લાગતું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સ્ત્રીઓ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બિનજરૂરી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તકરાર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થશે.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વળી,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હતું.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પરંતુ,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ઓગસ્ટમાં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વનિતા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સબળીકરણ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(પાયાની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મૂલ્યાંકન)માં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લીધો,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પરિવર્તન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આવ્યું.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ભરપૂર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સ્વ-નિર્ભર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વિશ્વાસનો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સંચાર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થયો.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અગાઉ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હતોત્સાહ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કુટુંબનાં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ખેતરોમાં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પરંતુ,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વનિતા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સબળીકરણમાં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લીધા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બાદ,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આઠ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કર્યું.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અઠવાડિયા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એટલો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આનંદ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આખું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છીએ.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હાલમાં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સફાઈ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છીએ.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મોજૂદ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આજે,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એટલું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ખોવાઈ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હંમેશા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બેગમાં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છીએ.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ઈચ્છે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કદી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નહોતી.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શૌચાલયો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બાંધવાની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સવાલ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ખુલ્લામાં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જમીન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વનિતા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સબળીકરણ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શૌચાલયનું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સમજાયું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સ્ત્રી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શૌચાલય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બંધાવવા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ઈચ્છે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શૌચાલય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'સ્વચ્છ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અભિયાન'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લાભાર્થીઓની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અવાર-નવાર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વળી,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વનિતા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સબળીકરણને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સ્ત્રી-પુરુષોના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અભિગમમાં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સમૂળગું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પરિવર્તન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કુટુંબના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અટકાવતા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સાસુ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વેડફું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મ્હેણું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હતાં.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સાસુ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જૂથનાં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સભ્ય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બેઠક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સાસુ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બેઠકમાં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હાજર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રહેવાનો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આગ્રહ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હું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બેઠકમાં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જાઉં,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ઘરનાં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કામોની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સંભાળ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ઘણું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મોટું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પરિવર્તન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કુટુંબનો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સહકાર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આગળ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ધપવાની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પ્રેરણા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પાડે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021C5D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021C5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15-16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એસએચજી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એસએચજીની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લઘુ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(માઇક્રો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એન્ટરપ્રાઇઝ)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ચલાવતી.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ફાજલ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ટૂંક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લઘુ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છું.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તાજેતરમાં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પાડોશના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અથાણાં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પાપડ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રૂ.10,000ના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પ્રારંભિક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રોકાણ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છીએ.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લોનની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મંજૂરીની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ભવિષ્યમાં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વ્યવસાયનું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ખાદ્ય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ચીજો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આજીવિકાની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આશાવાદી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છું!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22BDD" w:rsidRDefault="00122BDD">
      <w:pPr>
        <w:rPr>
          <w:rFonts w:ascii="Shruti" w:hAnsi="Shruti" w:cs="Shruti"/>
          <w:sz w:val="60"/>
          <w:szCs w:val="60"/>
        </w:rPr>
      </w:pPr>
      <w:r>
        <w:rPr>
          <w:rFonts w:ascii="Shruti" w:hAnsi="Shruti" w:cs="Shruti"/>
          <w:sz w:val="60"/>
          <w:szCs w:val="60"/>
        </w:rPr>
        <w:br w:type="page"/>
      </w:r>
    </w:p>
    <w:p w:rsidR="007964B1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lastRenderedPageBreak/>
        <w:t>બાળ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અધિકારોની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સમસ્યાના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નિવારણમાં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પંચાયતોની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ભૂમિકાઃ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માહિતી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અને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કામગીરી</w:t>
      </w:r>
    </w:p>
    <w:p w:rsidR="00103E64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</w:rPr>
        <w:t>73મા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બંધારણીય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સ્ટેટ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પંચાયતી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એક્ટમાં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જણાવ્યા</w:t>
      </w:r>
      <w:r w:rsidR="00122BDD">
        <w:rPr>
          <w:rFonts w:ascii="Shruti" w:hAnsi="Shruti" w:cs="Shruti"/>
        </w:rPr>
        <w:t xml:space="preserve"> અનુસાર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વિવિધ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વિકાસલક્ષી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કાર્યક્રમોના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આયોજન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અમલીકરણમાં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ન્યાય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સુનિશ્ચિત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પંચાયતી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સંસ્થાઓ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મહત્વપૂર્ણ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ભૂમિકા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103E64" w:rsidRPr="00122BDD">
        <w:rPr>
          <w:rFonts w:ascii="Shruti" w:hAnsi="Shruti" w:cs="Shruti"/>
        </w:rPr>
        <w:t xml:space="preserve"> 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ગ્રામસભામાં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ગુણવત્તાલક્ષી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ઉત્તરદાયિત્વયુક્ત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દયનીય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નજીવી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રાજકીય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સત્તા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ગ્રામીણ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માળખું,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કાયદાઓ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સ્પષ્ટ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કૌશલ્ય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ધરાવવાં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સંયુક્ત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1992માં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મંજૂર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'યુનાઇટેડ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નેશન્સ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કન્વેન્શન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રાઇટ્સ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ચાઇલ્ડ'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(યુએનસીઆરસી)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યુનાઇટેડ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નેશન્સની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સિદ્ધાન્તો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મેળવવી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દેશમાં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(ચૂંટાયેલા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સહિત)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ભજવી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ગુજરાતના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સાબરકાંઠા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(વિજયનગર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પોશીના)માં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સરપંચ,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નાયબ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(જેમાં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31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હતું)ને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સમાવિષ્ટ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52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પાછળનો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હેતુ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સીઆરસી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(અસ્તિત્વ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રાખવું,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શ્રેણી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મૂલ્યાંકન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કેટલાંક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ચાવીરૂપ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તારણો:</w:t>
      </w:r>
    </w:p>
    <w:p w:rsidR="00103E64" w:rsidRPr="00122BDD" w:rsidRDefault="00122BDD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1.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બાળ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અધિકારો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અંગે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જાગૃતિ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અને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સમજૂતી</w:t>
      </w: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પંચાયતી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50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સંબંધિત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(5)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103E64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સ્પષ્ટપણે,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ચૂંટાયેલા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103E64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122BDD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18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વર્ષ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ઓછી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વ્યક્તિ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બાળક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તરીકે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સમાવિષ્ટ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સમજૂતીઃ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52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છથી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15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48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103E64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સાચી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મોટાભાગના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અભાવ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વર્તાય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મહત્તમ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રસીકરણ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ચાવીરૂપ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82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સ્વાસ્થ્ય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62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એનેમિયા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(પાંડુરોગ)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11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103E64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એનેમિયા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(પાંડુરોગ)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કુપોષણની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ગંભીરતા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વ્યાપને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બહેતર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વ્યવસ્થાપન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(સ્કૂલ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મેનેજમેન્ટ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કમિટિ)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60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16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37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આટલી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ટકાવારી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ચિંતાનો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ભજવે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ફરજિયાત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જોગવાઈ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મોટાભાગના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303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પુખ્ત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ગેરવર્તણૂંક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આજ્ઞાનું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પાલન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D12630" w:rsidP="00122BDD">
      <w:pPr>
        <w:tabs>
          <w:tab w:val="left" w:pos="4303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બાળકના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D12630" w:rsidP="00122BDD">
      <w:pPr>
        <w:tabs>
          <w:tab w:val="left" w:pos="4303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અમારા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પજવણીનો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88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અભિગમ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સીધું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શિસ્તના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પાઠ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શીખવવા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શારીરિક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ફટકારીને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શીખવવાનો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અપનાવવામાં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ગ્રામીણ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શારીરિક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પજવણી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ક્ષોભજનક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હીણપતભરી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કદાચ,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કારણસર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મોટાભાગના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ઉત્તરદાતાઓએ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પજવણીનો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જુદા-જુદા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પજવણીનો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બનનારાં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સંવેદનશીલતા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પરિચિતઃ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પરિચિતઃ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પંચાયતના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52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પૈકીના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મંચની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અમલ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દેશનાં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ગણ્યા-ગાંઠ્યાં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મર્યાદિત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પ્રચાર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2.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બાળ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અધિકારો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માટે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ગ્રામ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પંચાયતમાં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આવતી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વર્તમાન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કામગીરી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બાળકો,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કાળજી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(ડેટા)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એકત્રિત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જાળવણી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લક્ષ્યાંકો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આવશ્યક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જન્મ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67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ધરાવનારાં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23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અનાથ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11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ગૂમ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103E64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ઉપલબ્ધ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પાડનારના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50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D12630" w:rsidP="00122BDD">
      <w:pPr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ચાઇલ્ડલાઇન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33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અભ્યાસનાં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પ્રસ્તુત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અન્ય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તારણો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પરથી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માલૂમ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પડે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બાળ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અધિકારો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વિશેની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માહિતીનું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સ્તર,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સમજ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જોડાણનું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સ્તર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નીચું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તાલીમ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ઉપયોગમાં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તાલીમ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મોડ્યૂલ્સમાં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ઉપરોક્ત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બાબતો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ધ્યાન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ચાવીરૂપ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પરિબળ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પ્રતિનિધિઓ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વૈકલ્પિક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દ્રષ્ટિકોણ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વિકસાવી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તેવો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અનુભવ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મુદ્દા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ધ્યાન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માહિતીની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જોગવાઈ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સાથે-સાથે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બાળકો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પ્રત્યેના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અભિગમની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પુનઃસમીક્ષા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બાળકો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આચરવામાં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હિંસા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શોષણ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વિશે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જાણવાની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હકીકત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સ્વીકારવાની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મુક્તતા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કેળવવી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તમામ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પાસાંઓ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તાલીમ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પાડતી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વખતે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સહભાગીઓ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પોતાના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અનુભવો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ચકાસવામાં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સક્રિયપણે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થાય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પરિસ્થિતિમાં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પોતાને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મળેલું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શિક્ષણ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લાગુ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સહભાગિતાની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પદ્ધતિનો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ઉપયોગ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103E64" w:rsidRPr="00122BDD" w:rsidRDefault="00103E64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122BDD" w:rsidRDefault="00122BDD">
      <w:pPr>
        <w:rPr>
          <w:rFonts w:ascii="Shruti" w:hAnsi="Shruti" w:cs="Shruti"/>
          <w:sz w:val="60"/>
          <w:szCs w:val="60"/>
        </w:rPr>
      </w:pPr>
      <w:r>
        <w:rPr>
          <w:rFonts w:ascii="Shruti" w:hAnsi="Shruti" w:cs="Shruti"/>
          <w:sz w:val="60"/>
          <w:szCs w:val="60"/>
        </w:rPr>
        <w:br w:type="page"/>
      </w:r>
    </w:p>
    <w:p w:rsidR="007964B1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lastRenderedPageBreak/>
        <w:t>સ્થળાંતરનું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પ્રમાણ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વધુ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હોય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તેવા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વિસ્તારોમાં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પ્રાથમિક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શિક્ષણની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ગુણવત્તા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સુધારવીઃ</w:t>
      </w:r>
      <w:r w:rsidR="007964B1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ગુજરાત</w:t>
      </w:r>
      <w:r w:rsidR="007964B1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રાજ્યના</w:t>
      </w:r>
      <w:r w:rsidR="007964B1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કચ્છનો</w:t>
      </w:r>
      <w:r w:rsidR="007964B1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અનુભવ</w:t>
      </w:r>
    </w:p>
    <w:p w:rsidR="00103E64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'ઇન્ડિયન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ઇન્સ્ટીટ્યુટ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ઓફ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કોર્પોરેટ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અફેર્સ'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2015માં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સીએસઆરની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પ્રશંસનીય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કેસ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સ્ટડી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મંગાવવામાં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પ્રાથમિક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શિક્ષણની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ગુણવત્તા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સુધારવા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અમદાવાદ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'કોહેઝન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ફાઉન્ડેશન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ટ્રસ્ટ'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(સીએફટી)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કેસ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એનજીઓની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શ્રેણીમાં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એવોર્ડ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પ્રાપ્ત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  <w:b/>
          <w:bCs/>
        </w:rPr>
        <w:t>કુ.</w:t>
      </w:r>
      <w:r w:rsidR="00103E64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ઉષા</w:t>
      </w:r>
      <w:r w:rsidR="00103E64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એસ.</w:t>
      </w:r>
      <w:r w:rsidR="00103E64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શ્રીવાસ્તવ,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એરિયા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મેનેજર,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'કોહેઝન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ફાઉન્ડેશન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ટ્રસ્ટ'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(સીએફટી)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લખવામાં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કેસની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સંક્ષિપ્ત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આવૃત્તિ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અહીં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ઉલ્લેખ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મીઠાના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પહોંચમાં સુધારો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સીએફટી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સમાજના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નબળા,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સીમાંત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અગરિયાઓના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6-8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મીઠાના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ગાળે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પાયાની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સુવિધાઓથી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ઔપચારિક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અપનાવી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'કોહેઝન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ટ્રસ્ટ'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(સીએફટી),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'અમેરિકન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ઇન્ડિયા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(એઆઇએફ)ની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2005થી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ગુજરાતમાં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ભચાઉ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માઇગ્રેશન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120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 રહ્યું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Å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માઇગ્રેશન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મુખ્યત્વે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અગરિયા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રહેવાની,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જમવાની,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સિઝનલ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હોસ્ટેલ સ્થાપવા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હોસ્ટેલ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 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સાથે-સાથે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રમત-ગમત,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સાંસ્કૃતિક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ઉજાણી,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લેખન-વાચન,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દોરવું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સંકળાય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ગણિત,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વિજ્ઞાન,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ભૂગોળ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વિષયોનું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જ્ઞાન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સંકળાય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અટકે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બાળ-મજૂરીમાં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જોતરાતાં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અટકે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પ્રોજેક્ટ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લર્નિંગ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એન્ડ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માઈગ્રેશન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પ્રોગ્રામ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(એલએએમપી)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અમેરિકન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ઈન્ડિયા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(એઆઇએફ)નો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માઇગ્રેશન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દેશનાં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વ્યાપેલો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(શિક્ષણ)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અંતરિયાળ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પરિસ્થિતિથી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પ્રેરાઈને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અમુક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સમયગાળામાં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ઉઠાડી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અનેકવિધ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માતા-પિતા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જોખમી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મજૂરીના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જોતરાય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ઇંટોની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ભઠ્ઠી,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મીઠાના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ખેતીકીય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બાંધકામનાં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 શોષણ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બાળ-મજૂરીનું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ચાલતાં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મજૂરીની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નિયંત્રિત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કિશોર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વયનાં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પૂર્ણ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મજૂરીકામમાં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ધકેલી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દેવાશે.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સંપૂર્ણ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ઉજ્જ્વળ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ભવિષ્ય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ગુજરાત લર્નિગં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માઈગ્રેશન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(એલએએમપી)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'ટાટા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કેમિકલ્સ'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'કોહેઝન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ટ્રસ્ટ'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(સીએફટી),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ગુજરાતમાં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અંતરિયાળ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અછત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પરિણામો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નિવારવા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મીઠાનું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ઉત્પાદન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 જિલ્લામાં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આશરે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50,000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સમયગાળા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મીઠાના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 ધરાવતા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તાલુકાઓની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ટકાવારી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જેટલી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1,952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299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ઘેરાવાના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કિલોમીટર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વિસ્તારની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અંદર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ફરજિયાત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12-13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કિમી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100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67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જેટલાં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(મિડલ)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પૈકીનાં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13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(16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ધોરણ-7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(26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ટકા)માં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'લર્નિંગ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માઈગ્રેશન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(એલએએમપી)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પરસ્પર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સંકળાયેલી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ચાવીરૂપ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માગ,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(1)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નિમ્ન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(2)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સાંસ્કૃતિક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અવરોધોને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 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અભાવ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(3)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ખર્ચના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પરિબળને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(4)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અપૂરતા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 પાયાને કારણે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ઓછાં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સંસાધનો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મોડેલમાં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ચાવીરૂપ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અવરોધોનો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પરસ્પર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જોડાયેલા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સુદ્રઢ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ઘટકોનો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1)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ab/>
        <w:t>શિક્ષણમાં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વૃદ્ધિ</w:t>
      </w:r>
    </w:p>
    <w:p w:rsidR="00103E64" w:rsidRPr="00122BDD" w:rsidRDefault="00D12630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lastRenderedPageBreak/>
        <w:tab/>
        <w:t>ઉચ્ચ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પ્રાથમિકઃ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મૂળભૂત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સાક્ષરતા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ગાણિતીક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જ્ઞાન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ઉચ્ચ 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વિશ્વાસ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ઉત્સાહનો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સંચાર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કરવો.</w:t>
      </w:r>
    </w:p>
    <w:p w:rsidR="00103E64" w:rsidRPr="00122BDD" w:rsidRDefault="00D12630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ab/>
        <w:t>માધ્યમિકઃ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અડચણોનો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ધોરણ-9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10માં વિષયની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પસંદગી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સતત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વર્ગખંડોને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ઉપકરણો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ટિચિંગ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મેથડ્ઝ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(ટીએલએમ)થી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સજ્જ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કૌશલ્યોની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 તાલીમ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પરીક્ષાની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પરીક્ષામાં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લખવાની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ક્ષમતાઓમાં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શકે.</w:t>
      </w:r>
    </w:p>
    <w:p w:rsidR="00103E6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2)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ab/>
        <w:t>સમુદાયની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સામેલગીરી</w:t>
      </w:r>
    </w:p>
    <w:p w:rsidR="00103E64" w:rsidRPr="00122BDD" w:rsidRDefault="00D12630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ab/>
        <w:t>બાળકને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ફેલાવવી,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દ્રષ્ટિકોણ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સશક્તિકરણ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કરવું.</w:t>
      </w:r>
    </w:p>
    <w:p w:rsidR="00103E6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3)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ab/>
        <w:t>મૂળભૂત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પ્રાપ્યતા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માટે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સહાય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પૂરી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b/>
          <w:bCs/>
          <w:sz w:val="29"/>
          <w:szCs w:val="29"/>
        </w:rPr>
        <w:t>પાડવી</w:t>
      </w:r>
    </w:p>
    <w:p w:rsidR="00103E64" w:rsidRPr="00122BDD" w:rsidRDefault="00D12630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ab/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એડમીશન,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પરિવહન,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સાધન-સામગ્રીઓ,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આપવું,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ધોરણ-9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10માં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શિષ્યવૃત્તિ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સંબંધિત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પાયાની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કોઠા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નં.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1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-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આવરી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લેવામાં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આવેલાં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બાળકોની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વિગતો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(સંક્ષિપ્તમાં)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b/>
          <w:bCs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lastRenderedPageBreak/>
        <w:t>2005થી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લઈને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માર્ચ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2015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સુધીમાં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સીએફટી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ab/>
        <w:t>કુલ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બાળકો</w:t>
      </w:r>
      <w:r w:rsidRPr="00122BDD">
        <w:rPr>
          <w:rFonts w:ascii="Shruti" w:hAnsi="Shruti" w:cs="Shruti"/>
          <w:b/>
          <w:bCs/>
          <w:sz w:val="29"/>
          <w:szCs w:val="29"/>
        </w:rPr>
        <w:tab/>
        <w:t>છોકરાઓ</w:t>
      </w:r>
      <w:r w:rsidRPr="00122BDD">
        <w:rPr>
          <w:rFonts w:ascii="Shruti" w:hAnsi="Shruti" w:cs="Shruti"/>
          <w:b/>
          <w:bCs/>
          <w:sz w:val="29"/>
          <w:szCs w:val="29"/>
        </w:rPr>
        <w:tab/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          </w:t>
      </w:r>
      <w:r w:rsidRPr="00122BDD">
        <w:rPr>
          <w:rFonts w:ascii="Shruti" w:hAnsi="Shruti" w:cs="Shruti"/>
          <w:b/>
          <w:bCs/>
          <w:sz w:val="29"/>
          <w:szCs w:val="29"/>
        </w:rPr>
        <w:t>છોકરીઓ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આવરી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લેવામાં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આવેલાં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બાળકો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હોસ્ટેલના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આંકડા</w:t>
      </w:r>
      <w:r w:rsidRPr="00122BDD">
        <w:rPr>
          <w:rFonts w:ascii="Shruti" w:hAnsi="Shruti" w:cs="Shruti"/>
          <w:sz w:val="29"/>
          <w:szCs w:val="29"/>
        </w:rPr>
        <w:tab/>
        <w:t>5890</w:t>
      </w:r>
      <w:r w:rsidRPr="00122BDD">
        <w:rPr>
          <w:rFonts w:ascii="Shruti" w:hAnsi="Shruti" w:cs="Shruti"/>
          <w:sz w:val="29"/>
          <w:szCs w:val="29"/>
        </w:rPr>
        <w:tab/>
        <w:t>4177</w:t>
      </w:r>
      <w:r w:rsidRPr="00122BDD">
        <w:rPr>
          <w:rFonts w:ascii="Shruti" w:hAnsi="Shruti" w:cs="Shruti"/>
          <w:sz w:val="29"/>
          <w:szCs w:val="29"/>
        </w:rPr>
        <w:tab/>
        <w:t>1713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સાઇટ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સ્કૂલ</w:t>
      </w:r>
      <w:r w:rsidRPr="00122BDD">
        <w:rPr>
          <w:rFonts w:ascii="Shruti" w:hAnsi="Shruti" w:cs="Shruti"/>
          <w:sz w:val="29"/>
          <w:szCs w:val="29"/>
        </w:rPr>
        <w:tab/>
        <w:t>2865</w:t>
      </w:r>
      <w:r w:rsidRPr="00122BDD">
        <w:rPr>
          <w:rFonts w:ascii="Shruti" w:hAnsi="Shruti" w:cs="Shruti"/>
          <w:sz w:val="29"/>
          <w:szCs w:val="29"/>
        </w:rPr>
        <w:tab/>
        <w:t>1657</w:t>
      </w:r>
      <w:r w:rsidRPr="00122BDD">
        <w:rPr>
          <w:rFonts w:ascii="Shruti" w:hAnsi="Shruti" w:cs="Shruti"/>
          <w:sz w:val="29"/>
          <w:szCs w:val="29"/>
        </w:rPr>
        <w:tab/>
        <w:t>1208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4,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5</w:t>
      </w:r>
      <w:r w:rsidR="00122BDD" w:rsidRPr="00122BDD">
        <w:rPr>
          <w:rFonts w:ascii="Shruti" w:hAnsi="Shruti" w:cs="Shruti"/>
          <w:sz w:val="29"/>
          <w:szCs w:val="29"/>
        </w:rPr>
        <w:tab/>
        <w:t>4733</w:t>
      </w:r>
      <w:r w:rsidR="00122BDD" w:rsidRPr="00122BDD">
        <w:rPr>
          <w:rFonts w:ascii="Shruti" w:hAnsi="Shruti" w:cs="Shruti"/>
          <w:sz w:val="29"/>
          <w:szCs w:val="29"/>
        </w:rPr>
        <w:tab/>
        <w:t>2773</w:t>
      </w:r>
      <w:r w:rsidR="00122BDD" w:rsidRPr="00122BDD">
        <w:rPr>
          <w:rFonts w:ascii="Shruti" w:hAnsi="Shruti" w:cs="Shruti"/>
          <w:sz w:val="29"/>
          <w:szCs w:val="29"/>
        </w:rPr>
        <w:tab/>
        <w:t>1960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સહાયક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7,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8</w:t>
      </w:r>
      <w:r w:rsidR="00122BDD" w:rsidRPr="00122BDD">
        <w:rPr>
          <w:rFonts w:ascii="Shruti" w:hAnsi="Shruti" w:cs="Shruti"/>
          <w:sz w:val="29"/>
          <w:szCs w:val="29"/>
        </w:rPr>
        <w:tab/>
        <w:t>1974</w:t>
      </w:r>
      <w:r w:rsidR="00122BDD" w:rsidRPr="00122BDD">
        <w:rPr>
          <w:rFonts w:ascii="Shruti" w:hAnsi="Shruti" w:cs="Shruti"/>
          <w:sz w:val="29"/>
          <w:szCs w:val="29"/>
        </w:rPr>
        <w:tab/>
        <w:t>1179</w:t>
      </w:r>
      <w:r w:rsidR="00122BDD" w:rsidRPr="00122BDD">
        <w:rPr>
          <w:rFonts w:ascii="Shruti" w:hAnsi="Shruti" w:cs="Shruti"/>
          <w:sz w:val="29"/>
          <w:szCs w:val="29"/>
        </w:rPr>
        <w:tab/>
        <w:t>795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સહાયક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9,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10</w:t>
      </w:r>
      <w:r w:rsidR="00122BDD" w:rsidRPr="00122BDD">
        <w:rPr>
          <w:rFonts w:ascii="Shruti" w:hAnsi="Shruti" w:cs="Shruti"/>
          <w:sz w:val="29"/>
          <w:szCs w:val="29"/>
        </w:rPr>
        <w:tab/>
        <w:t>512</w:t>
      </w:r>
      <w:r w:rsidR="00122BDD" w:rsidRPr="00122BDD">
        <w:rPr>
          <w:rFonts w:ascii="Shruti" w:hAnsi="Shruti" w:cs="Shruti"/>
          <w:sz w:val="29"/>
          <w:szCs w:val="29"/>
        </w:rPr>
        <w:tab/>
        <w:t>326</w:t>
      </w:r>
      <w:r w:rsidR="00122BDD" w:rsidRPr="00122BDD">
        <w:rPr>
          <w:rFonts w:ascii="Shruti" w:hAnsi="Shruti" w:cs="Shruti"/>
          <w:sz w:val="29"/>
          <w:szCs w:val="29"/>
        </w:rPr>
        <w:tab/>
        <w:t>186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-7,8</w:t>
      </w:r>
      <w:r w:rsidR="00122BDD" w:rsidRPr="00122BDD">
        <w:rPr>
          <w:rFonts w:ascii="Shruti" w:hAnsi="Shruti" w:cs="Shruti"/>
          <w:sz w:val="29"/>
          <w:szCs w:val="29"/>
        </w:rPr>
        <w:tab/>
        <w:t>1277</w:t>
      </w:r>
      <w:r w:rsidR="00122BDD" w:rsidRPr="00122BDD">
        <w:rPr>
          <w:rFonts w:ascii="Shruti" w:hAnsi="Shruti" w:cs="Shruti"/>
          <w:sz w:val="29"/>
          <w:szCs w:val="29"/>
        </w:rPr>
        <w:tab/>
        <w:t>753</w:t>
      </w:r>
      <w:r w:rsidR="00122BDD" w:rsidRPr="00122BDD">
        <w:rPr>
          <w:rFonts w:ascii="Shruti" w:hAnsi="Shruti" w:cs="Shruti"/>
          <w:sz w:val="29"/>
          <w:szCs w:val="29"/>
        </w:rPr>
        <w:tab/>
        <w:t>524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-9,10</w:t>
      </w:r>
      <w:r w:rsidR="00122BDD" w:rsidRPr="00122BDD">
        <w:rPr>
          <w:rFonts w:ascii="Shruti" w:hAnsi="Shruti" w:cs="Shruti"/>
          <w:sz w:val="29"/>
          <w:szCs w:val="29"/>
        </w:rPr>
        <w:tab/>
        <w:t>374</w:t>
      </w:r>
      <w:r w:rsidR="00122BDD" w:rsidRPr="00122BDD">
        <w:rPr>
          <w:rFonts w:ascii="Shruti" w:hAnsi="Shruti" w:cs="Shruti"/>
          <w:sz w:val="29"/>
          <w:szCs w:val="29"/>
        </w:rPr>
        <w:tab/>
        <w:t>257</w:t>
      </w:r>
      <w:r w:rsidR="00122BDD" w:rsidRPr="00122BDD">
        <w:rPr>
          <w:rFonts w:ascii="Shruti" w:hAnsi="Shruti" w:cs="Shruti"/>
          <w:sz w:val="29"/>
          <w:szCs w:val="29"/>
        </w:rPr>
        <w:tab/>
        <w:t>117</w:t>
      </w:r>
    </w:p>
    <w:p w:rsidR="00103E64" w:rsidRPr="00122BDD" w:rsidRDefault="00D12630" w:rsidP="00122BDD">
      <w:pPr>
        <w:tabs>
          <w:tab w:val="right" w:pos="5490"/>
          <w:tab w:val="right" w:pos="7200"/>
          <w:tab w:val="righ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Cs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કુલ</w:t>
      </w:r>
      <w:r w:rsidRPr="00122BDD">
        <w:rPr>
          <w:rFonts w:ascii="Shruti" w:hAnsi="Shruti" w:cs="Shruti"/>
          <w:b/>
          <w:bCs/>
          <w:sz w:val="29"/>
          <w:szCs w:val="29"/>
        </w:rPr>
        <w:tab/>
        <w:t>17625</w:t>
      </w:r>
      <w:r w:rsidRPr="00122BDD">
        <w:rPr>
          <w:rFonts w:ascii="Shruti" w:hAnsi="Shruti" w:cs="Shruti"/>
          <w:b/>
          <w:bCs/>
          <w:sz w:val="29"/>
          <w:szCs w:val="29"/>
        </w:rPr>
        <w:tab/>
        <w:t>11122</w:t>
      </w:r>
      <w:r w:rsidRPr="00122BDD">
        <w:rPr>
          <w:rFonts w:ascii="Shruti" w:hAnsi="Shruti" w:cs="Shruti"/>
          <w:b/>
          <w:bCs/>
          <w:sz w:val="29"/>
          <w:szCs w:val="29"/>
        </w:rPr>
        <w:tab/>
        <w:t>6503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એલએએમપીના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એનરિચમેન્ટ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uuuuuu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સીએફટી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ધોરણ-3થી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ધોરણ-5નાં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દ્વિ-સ્તરીય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ધોરણ-1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અભ્યાસક્રમનો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સાક્ષરતા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ગણિતના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જ્ઞાનને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બીજું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ધોરણ-3થી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ધોરણ-5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અભ્યાસક્રમને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અનુરૂપ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યુવાન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સ્વયંસેવકો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કલાકો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સિવાયના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એલઇપી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લાક્ષણિકતાઓ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(1)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(300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કલાકની)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(2)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તૈયાર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વર્ગખંડની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શીખવા-શીખવવા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(3)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દેખરેખ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ઉચ્ચ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 સ્તરે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સીએફટીએ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તાજેતરમાં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ધોરણ-6થી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ધોરણ-9થી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10નાં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વિજ્ઞાન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(ટ્યુટોરિયલ)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મોડ્યુલ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પ્રાયોગિક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શરૂઆત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ભણાવવા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પસંદ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ખાનગી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ચાલતા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 વિદ્યાર્થીઓની રોજિંદી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સરળતાથી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તાદાત્મ્ય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હજુ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પ્રાયોગિક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પરિણામને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ઉત્સાહિત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કોહેઝન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ટ્રસ્ટ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(સીએફટી)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આગામી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ઉત્સુક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'લર્નિંગ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માઈગ્રેશન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(એલએએમપી)નો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શાળાકીય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ચાલુ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રાખવાનો,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પાયાકીય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કૌશલ્યો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 પ્રવેશ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માતા-પિતા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સિઝનલ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હોસ્ટેલમાં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 શાળામાં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મૂળભૂત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સાક્ષરતા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ગણિતને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ખામીઓ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ધોરણ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તાદાત્મ્ય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સક્ષમ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એઆઇએફ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2009થી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ધોરણ-6થી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8,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9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10માં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વર્ગોં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(ટ્યુટોરિયલ)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 વહીવટ</w:t>
      </w:r>
      <w:r w:rsidR="00103E64" w:rsidRPr="00122BDD">
        <w:rPr>
          <w:rFonts w:ascii="Shruti" w:hAnsi="Shruti" w:cs="Shruti"/>
          <w:sz w:val="29"/>
          <w:szCs w:val="29"/>
        </w:rPr>
        <w:t xml:space="preserve">ò </w:t>
      </w:r>
      <w:r w:rsidRPr="00122BDD">
        <w:rPr>
          <w:rFonts w:ascii="Shruti" w:hAnsi="Shruti" w:cs="Shruti"/>
          <w:sz w:val="29"/>
          <w:szCs w:val="29"/>
        </w:rPr>
        <w:t>(સ્કૂલ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ગવર્નન્સ)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સાર્વત્રિક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બહેતર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 વહીવટ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(રાઇટ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એજ્યુકેશન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એક્ટ),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2009ના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ઉલ્લેખનીય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ગુણવત્તાયુક્ત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નમૂનારૂપ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નિદર્શન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કોહેઝન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ટ્રસ્ટ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(સીએફટી)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સફળ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અમેરિકન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ઈન્ડિયા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(એઆઇએફ)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ટાટા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કેમિકલ્સ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(ટીસીએસઆરડીએ)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ગુજરાતના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કચ્છ,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પાટણ,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અમરેલી,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ભાવનગર, સુરેન્દ્રનગર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મોરબી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બનાસકાંઠા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ભાગીદાર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એનજીઓનો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ઉમેરો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હાલમાં,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નોંધપાત્ર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439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આશરે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50,000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વૃદ્ધિ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નોંધપાત્ર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નોંધપાત્ર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વૃદ્ધિ સાધવામાં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કોઠા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અભિગમ,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નિદર્શન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વાતચીત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હિમાયત,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ભાગીદારી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મૂળભૂત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સિદ્ધાન્તો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સામૂહિક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પરિવર્તન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લાવવામાં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સફળ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0"/>
          <w:szCs w:val="20"/>
        </w:rPr>
        <w:t>1.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ગુજરાતમાં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પોતાનાં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રહેઠાણનાં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ગામોમાં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લર્નિંગ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માઈગ્રેશન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પ્રોગ્રામ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(એલએએમપી)માં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જોડાનારાં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21,000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વિદ્યાર્થીઓને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દેવાની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સમસ્યાથી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છૂટકારો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મળ્યો.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વિદ્યાર્થીઓ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સિઝનલ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હોસ્ટેલમાં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રહીને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શાળાકીય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 ચાલુ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રાખી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0"/>
          <w:szCs w:val="20"/>
        </w:rPr>
        <w:t>2.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મહત્વ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ચર્ચામાં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મૂળભૂત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ફેરફાર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થયો,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ઉદાસીનતાને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સામૂહિક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વિચારણા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તરફનો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ઝોક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વધ્યો.</w:t>
      </w:r>
    </w:p>
    <w:p w:rsidR="00103E64" w:rsidRPr="00122BDD" w:rsidRDefault="00122BDD" w:rsidP="00122BDD">
      <w:pPr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0"/>
          <w:szCs w:val="20"/>
        </w:rPr>
        <w:t>3.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પદ્ધતિસર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સમાવેશક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જોડાવા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રચાયેલી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1,050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વ્યવસ્થાપન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સમિતિઓ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(સ્કૂલ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મેનેજમેન્ટ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કમિટિ)ને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તાલીમ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આપી,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પરિણામે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સ્કૂલ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ડેવલપમેન્ટ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પ્લાન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(એસડીપી)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તૈયાર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સ્થાનિક સરકાર</w:t>
      </w:r>
      <w:r w:rsidR="00103E64" w:rsidRPr="00122BDD">
        <w:rPr>
          <w:rFonts w:ascii="Shruti" w:hAnsi="Shruti" w:cs="Shruti"/>
          <w:sz w:val="29"/>
          <w:szCs w:val="29"/>
        </w:rPr>
        <w:t xml:space="preserve">÷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રાજકીય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નેતાઓ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સુનાવણી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મદદ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પાડી.</w:t>
      </w:r>
    </w:p>
    <w:p w:rsidR="00103E64" w:rsidRPr="00122BDD" w:rsidRDefault="00122BDD" w:rsidP="00122BDD">
      <w:pPr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0"/>
          <w:szCs w:val="20"/>
        </w:rPr>
        <w:t>4.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ધોરણ-10ની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બોર્ડની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પરીક્ષા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કરનારાં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વિદ્યાર્થીઓને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સન્માનવા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મોટાપાયે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સામુદાયિક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બેઠકોનું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આયોજન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માધ્યમિક શાળાના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મજબૂત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સંદેશ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ફેલાવાયો.</w:t>
      </w:r>
    </w:p>
    <w:p w:rsidR="00103E64" w:rsidRPr="00122BDD" w:rsidRDefault="00122BDD" w:rsidP="00122BDD">
      <w:pPr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0"/>
          <w:szCs w:val="20"/>
        </w:rPr>
        <w:t>5.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છોકરીઓ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રોલ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મોડેલનું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સર્જન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કર્યું,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સંપન્ન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કરનાર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સમુદાયની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પ્રથમ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સુનિતા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કોળી.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સુનિતાએ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ધોરણ-10ની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બોર્ડની પરીક્ષા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તેનાથી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પ્રેરાઈને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ગામની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15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છોકરીઓએ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ધોરણ-10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હતું.</w:t>
      </w:r>
    </w:p>
    <w:p w:rsidR="00103E64" w:rsidRPr="00122BDD" w:rsidRDefault="00122BDD" w:rsidP="00122BDD">
      <w:pPr>
        <w:tabs>
          <w:tab w:val="left" w:pos="198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0"/>
          <w:szCs w:val="20"/>
        </w:rPr>
        <w:t>6.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પ્રોત્સાહન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કેટલીક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વખત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મદદ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પોતાનું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શૈક્ષણિક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બહેતર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સ્થાનિક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એલએએમપી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સ્ટાફ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જણાવ્યા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પ્રમાણે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સાતત્યપૂર્ણ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સંસ્કૃતિમાં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યોગદાન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કર્યું.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સમયગાળા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દેખાવા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માંડ્યું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પરિણામરૂપે,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વાતાવરણ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સજાર્યું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વ્યવસ્થાપન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સક્ષમ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છે: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(1)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ઓછામાં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ઓછું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ધોરણ-10માં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પ્રવેશ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મેળવવા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પરીક્ષા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મળતી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પ્રેરણાના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સ્તરમાં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વધારો.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(2)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છોકરીઓમાં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શૈક્ષણિક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વ્યક્તિગત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લક્ષ્યો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મહત્વાકાંક્ષા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વિકસાવવા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આત્મવિશ્વાસમાં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(3)</w:t>
      </w:r>
      <w:r w:rsidR="00D12630" w:rsidRPr="00122BDD">
        <w:rPr>
          <w:rFonts w:ascii="Shruti" w:hAnsi="Shruti" w:cs="Shruti"/>
          <w:sz w:val="29"/>
          <w:szCs w:val="29"/>
        </w:rPr>
        <w:t xml:space="preserve"> સમુદાયમાં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છોકરીઓ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બાળકોના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તરફના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અભિગમમાં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હકારાત્મક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પરિવર્તન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(4)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(ઉચ્ચ)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પ્રાથમિક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ક્ષેત્રે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શિક્ષણની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ગુણવત્તામાં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સુધારો.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(5)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શાળાઓ સુધીની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સરળ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પહોંચ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છોકરીઓનું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સશક્તિકરણ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અને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છોકરીઓનું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શિક્ષણ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છોકરીઓનો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આત્મવિશ્વાસ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સ્વાભિમાન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પરંપરાગત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જાતિગત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નાબૂદ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 ક્રિયા-પ્રતિક્રિયાત્મક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પાડીને,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સંભાવનાઓ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આપીને,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વૈશ્વિક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ફેલાવીને,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વૈશ્વિક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આદર્શ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(રોલ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મોડેલ્સ)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 સમુદાયની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કોહેઝન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ટ્રસ્ટ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(સીએફટી)એ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કોહેઝન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ફાઉન્ડેશન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ટ્રસ્ટ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(સીએફટી)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સશક્તિકર-ણના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અભ્યાસક્રમ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ચર્ચાઓમાં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પ્રવૃત્તિઓનાં ઉદાહરણોમાં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ફિલ્મ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દર્શાવવી,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પુસ્તક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(બુક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ક્લબ),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વર્તમાન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પ્રવાહો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(સમાચારનું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વાચન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આપવી),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વક્તૃત્વ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શિબિરો,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રમત-ગમત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નાટક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સંગીતનો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સામૂહિક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શિક્ષણ,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મૂળભૂત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સરળતા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સમન્વય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પેઢીઓથી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ચાલતા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વિષચક્રમાંથી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સ્વ-સહાય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(એસએચજી)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ચળવળ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સ્થળાંતર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સમુદાયોમાં શિક્ષિતોની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પેઢીનું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સર્જન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નિરક્ષરતાનું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વિષચક્ર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નજીવી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રોકડ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વલણ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રોકડ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એલએએમપીનો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લાભ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મેળવનારી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છોકરી</w:t>
      </w:r>
      <w:r w:rsidR="00103E64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103E64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18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વર્ષીય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સુનિતા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કોળી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આઠ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બાળકો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અગરિયાના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સૌથી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મોટી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દીકરી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છું.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એલએએમપીને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ભણી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શકી.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હાલ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બી.કોમના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બીજા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અભ્યાસ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કરૂં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ચાર્ટર્ડ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એકાઉન્ટન્ટ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બનવા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માંગું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છું.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કાર્યક્રમ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હોત,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લગભગ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ત્રણેક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મારાં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લગ્ન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ચૂક્યાં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હોત,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મારાં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બાળકો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મારા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પતિ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મીઠાના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અગરમાં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મજૂરીકામ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હોત.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સદ્નસીબે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અપરિણીત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કોલેજમાં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ભણું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છું.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મારા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સમુદાયની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છોકરીઓને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ભાગ્યે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તક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સાંપડે</w:t>
      </w:r>
      <w:r w:rsidR="00103E64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103E64" w:rsidRPr="00122BDD" w:rsidRDefault="00103E64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103E64" w:rsidRPr="00122BDD" w:rsidRDefault="00D12630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lastRenderedPageBreak/>
        <w:t>શું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આર.ટી.આઈ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હેઠળ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અરજી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કરવાના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તબક્કે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ઓળખનો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પુરાવો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જરૂરી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છે?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="00122BDD" w:rsidRPr="00122BDD">
        <w:rPr>
          <w:rFonts w:ascii="Shruti" w:hAnsi="Shruti" w:cs="Shruti"/>
          <w:sz w:val="60"/>
          <w:szCs w:val="60"/>
        </w:rPr>
        <w:t>-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એક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અભિપ્રાય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એક્સેસ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ઇન્ફર્મેશન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કોમનવેલ્થ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હ્યુમન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રાઇટ્સ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ઇનિશિએટિવ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(સીએચઆરઆઇ)ના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પ્રોગ્રામ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કો-ઓર્ડિનેટર,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વેંકટેશ</w:t>
      </w:r>
      <w:r w:rsidR="00103E6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નાયકના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ફરિયાદો</w:t>
      </w:r>
      <w:r w:rsidR="00E42F2D" w:rsidRPr="00122BDD">
        <w:rPr>
          <w:rFonts w:ascii="Shruti" w:hAnsi="Shruti" w:cs="Shruti"/>
          <w:sz w:val="29"/>
          <w:szCs w:val="29"/>
        </w:rPr>
        <w:t xml:space="preserve"> 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વિનંતી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2012માં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ત્રુટિઓ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E42F2D" w:rsidRPr="00122BDD">
        <w:rPr>
          <w:rFonts w:ascii="Shruti" w:hAnsi="Shruti" w:cs="Shruti"/>
          <w:sz w:val="29"/>
          <w:szCs w:val="29"/>
        </w:rPr>
        <w:t xml:space="preserve"> ચુકાદો</w:t>
      </w:r>
      <w:r w:rsidR="00103E64" w:rsidRPr="00122BDD">
        <w:rPr>
          <w:rFonts w:ascii="Shruti" w:hAnsi="Shruti" w:cs="Shruti"/>
          <w:sz w:val="29"/>
          <w:szCs w:val="29"/>
        </w:rPr>
        <w:t xml:space="preserve">à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સિવાયના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બંધનકર્તા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વાચકો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સરળતાથી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લેખકની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અભિવ્યક્તિ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દલીલને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હાનિ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પહોંચાડ્યા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સંક્ષિપ્તીકરણ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પ્રાપ્ત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ઇન્ફર્મેશન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એક્ટ,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2005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એક્ટ)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પ્રસ્થાપિત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નોંધણી-કચેરીઓ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અસંતુષ્ટ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સુપરત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સ્વીકારાશે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દેખીતી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uuuluu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2012માં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કાર્યવાહી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આદરપૂર્વક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દોરવાનો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સિવાયના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બંધનકર્તા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શું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આરટીઆઇ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હેઠળ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અરજી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કરવાના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તબક્કે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ઓળખનો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પુરાવો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જરૂરી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છે?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સંસદ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ક્યાંય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સરનામાનો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સુપરત</w:t>
      </w:r>
      <w:r w:rsidR="00E42F2D" w:rsidRPr="00122BDD">
        <w:rPr>
          <w:rFonts w:ascii="Shruti" w:hAnsi="Shruti" w:cs="Shruti"/>
          <w:sz w:val="29"/>
          <w:szCs w:val="29"/>
        </w:rPr>
        <w:t xml:space="preserve"> કરવો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દર્શાવાઈ.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ઓરિસ્સામાં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ચળવળકર્તાઓ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સતત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ઉગ્ર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વિરોધ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નોંધાવવામાં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યથાવત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સમાવિષ્ટ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સમર્થનકારી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જોગવાઈ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જોગવાઈને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ફોર્મમાંથી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સીએચઆરઆઇ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ભલામણ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મોકલવામાં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કેટલીક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અધિસૂચિત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મૂક્યો,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(સેન્ટ્રલ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ઇન્ફર્મેશન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કમીશન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સીઆઇસી)એ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(પીઆઈઓ)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શંકા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આગ્રહ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(સીઆઇસીના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અનુગામી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વિપરિત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વાચકોને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વિપરિત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વિનંતી.)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lastRenderedPageBreak/>
        <w:t>બીપીએલ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આરટીઆઇ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અરજદારો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ઓળખના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પુરાવાની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સ્વયં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પ્રમાણિત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કરેલી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નકલ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સુપરત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કરી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શકે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છે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અપવાદ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રેખા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(બીપીએલ)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ફીમાંથી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મુક્તિ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સંજોગોમાં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એટલું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બીપીએલ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 xml:space="preserve">મેળવવી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સત્તા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તંત્રો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આગ્રહ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વડાપ્રધાને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16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ઓક્ટોબર,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2015ના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સીઆઇસીની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વાર્ષિક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ઉદ્ઘાટન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સ્પષ્ટતા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વિશ્વાસ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સ્વયં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(સેલ્ફ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એટેસ્ટેડ)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આખરી</w:t>
      </w:r>
      <w:r w:rsidR="00E42F2D" w:rsidRPr="00122BDD">
        <w:rPr>
          <w:rFonts w:ascii="Shruti" w:hAnsi="Shruti" w:cs="Shruti"/>
          <w:sz w:val="29"/>
          <w:szCs w:val="29"/>
        </w:rPr>
        <w:t xml:space="preserve"> તબક્કા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ચકાસી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શકાશે.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2013માં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યુપીએ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શાસનકાળ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ડિપાર્ટમેન્ટ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એડમિનિસ્ટ્રેટિવ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રિફોર્મ્સ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પબ્લિક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ગ્રિવન્સિઝે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(વહીવટી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નિવારણ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વિભાગ)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સ્વયં-પ્રમાણનનો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ઓફિસ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મેમોરેન્ડમ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મેમોરેન્ડમની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મંત્રાલયો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વિભાગો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જમ્મુ-કાશ્મીર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શાસિત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સચિવોને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મોકલવામાં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ટ્રિબ્યુનલ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નમિત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શર્માના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સુપ્રીમ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કોર્ટના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અર્થઘટન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ડીએઆરપીજીનો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ઓફિસ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મેમોરેન્ડમ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લાગુ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પડશે.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સરકારમાં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એકમાત્ર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અપવાદ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રાજસ્થાનને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લાગુ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જયપુર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નેશનલ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યુનિવર્સિટી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રાજસ્થાન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રાજસ્થાન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ઓથોરિટી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આગ્રહ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ખોટું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સરનામું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વેબસાઇટમાં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અપડેટ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મામલો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દૃઢપણે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કિસ્સામાં,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સંપૂર્ણપણે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દુરૂપયોગનો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નેસ્તનાબૂદ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નાંખે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મુશ્કેલીમાં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નાંખવા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બલ્કે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જોઈએ.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હરિયાણામાં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આરટીઆઇ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અરજદારની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ઓળખ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પુરવાર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કરવી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તાજેતરમાં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</w:t>
      </w:r>
      <w:r w:rsidR="00E42F2D" w:rsidRPr="00122BDD">
        <w:rPr>
          <w:rFonts w:ascii="Shruti" w:hAnsi="Shruti" w:cs="Shruti"/>
          <w:sz w:val="29"/>
          <w:szCs w:val="29"/>
        </w:rPr>
        <w:t xml:space="preserve"> 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વર્તુળાકારમાં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ઇમેઇલ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સીઆઇસીની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નોંધણી-કચેરી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સૂચિનો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નિશાની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(ટિક-બોક્સ)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તપાસ-સૂચિનો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સીઆઇસી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અરજીકર્તાની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કોલમના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તપાસ-સૂચિના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નમૂના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નવેમ્બર,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2012માં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નમૂનામાંની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ફરજિયાત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E42F2D" w:rsidRPr="00122BDD">
        <w:rPr>
          <w:rFonts w:ascii="Shruti" w:hAnsi="Shruti" w:cs="Shruti"/>
          <w:sz w:val="29"/>
          <w:szCs w:val="29"/>
        </w:rPr>
        <w:t xml:space="preserve"> દર્શાવતી</w:t>
      </w:r>
      <w:r w:rsidR="00103E64" w:rsidRPr="00122BDD">
        <w:rPr>
          <w:rFonts w:ascii="Shruti" w:hAnsi="Shruti" w:cs="Shruti"/>
          <w:sz w:val="29"/>
          <w:szCs w:val="29"/>
        </w:rPr>
        <w:t xml:space="preserve">. </w:t>
      </w:r>
      <w:r w:rsidRPr="00122BDD">
        <w:rPr>
          <w:rFonts w:ascii="Shruti" w:hAnsi="Shruti" w:cs="Shruti"/>
          <w:sz w:val="29"/>
          <w:szCs w:val="29"/>
        </w:rPr>
        <w:t>સીઆઇસીના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પેજના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સ્ટેટસ'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ભૂતકાળમાં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કદી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બીડ્યો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સીઆઇસીએ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 xml:space="preserve">કારણસર </w:t>
      </w:r>
      <w:r w:rsidRPr="00122BDD">
        <w:rPr>
          <w:rFonts w:ascii="Shruti" w:hAnsi="Shruti" w:cs="Shruti"/>
          <w:sz w:val="29"/>
          <w:szCs w:val="29"/>
        </w:rPr>
        <w:t>કદી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કાગળો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કોર્ટના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2012ના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આદેશનું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ગહન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વિશ્લેષણ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ફળો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વેપારી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મંડળ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(ફ્રૂટ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મર્ચન્ટ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યુનિયન)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વિરૂદ્ધ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E42F2D" w:rsidRPr="00122BDD">
        <w:rPr>
          <w:rFonts w:ascii="Shruti" w:hAnsi="Shruti" w:cs="Shruti"/>
          <w:sz w:val="29"/>
          <w:szCs w:val="29"/>
        </w:rPr>
        <w:t xml:space="preserve"> 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કમીશનર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કિસ્સામાં,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પિટિશનરે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'ત્રીજા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પક્ષ'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માહિતીપંચે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(યુનિયનનો)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સાંભળ્યા</w:t>
      </w:r>
      <w:r w:rsidR="00E42F2D" w:rsidRPr="00122BDD">
        <w:rPr>
          <w:rFonts w:ascii="Shruti" w:hAnsi="Shruti" w:cs="Shruti"/>
          <w:sz w:val="29"/>
          <w:szCs w:val="29"/>
        </w:rPr>
        <w:t xml:space="preserve"> વિના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યુનિયનના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(1)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અરજદારે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સ્ટેટ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પબ્લિક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ઇન્ફર્મેશન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ઓફિસર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(એસપીઆઇઓ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રાજ્ય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અધિકારી)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પાસે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સ્ટેટ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એગ્રિકલ્ચરલ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માર્કેટિંગ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બોર્ડ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(પીએસએએમબી)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નીચેના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વિષયને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લગતી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માંગી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હતી:</w:t>
      </w:r>
    </w:p>
    <w:p w:rsidR="00103E64" w:rsidRPr="00122BDD" w:rsidRDefault="00D12630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'2009-10ના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1-4-2010થી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આજદિન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વાલ્લાહ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વેજિટેબલ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માર્કેટ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લાઇસન્સની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પેઢી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કંપનીનું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આર.ડી.એફ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વસૂલાત,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દંડ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વસૂલવામાં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રકમ,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ઋણની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ગણતરી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E42F2D" w:rsidRPr="00122BDD">
        <w:rPr>
          <w:rFonts w:ascii="Shruti" w:hAnsi="Shruti" w:cs="Shruti"/>
          <w:sz w:val="29"/>
          <w:szCs w:val="29"/>
        </w:rPr>
        <w:t xml:space="preserve"> 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રેકોર્ડની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પાડવી.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(2)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પિટિશનરને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'કોઈક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રીતે'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જાણકારી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પ્રાપ્ત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થઈ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તેમણે,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પીઆઇઓ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સંભળાવે,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પહેલાં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પોતાનો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પીએસએએમબીની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ર્ફસ્ટ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એપલેટ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ઓથોરિટી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(એફએએ)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એફએએએ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રાખી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એસપીઆઇઓને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લેતાં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પહેલાં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પિટિશનરનો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સાંભળવાની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તાકીદ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કરી.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(3)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એસપીઆઇઓનો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લેવાયો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(પેન્ડિંગ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હતો)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સમયગાળા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દરમિયાન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અરજદારે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નિકાલમાં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થતા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પડતા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 xml:space="preserve">વિલંબ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અધિનિયમની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કલમ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18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ફરિયાદ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માહિતીપંચે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લીધો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માંગવામાં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ત્રીજા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સંકળાયેલું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હોવાથી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E42F2D" w:rsidRPr="00122BDD">
        <w:rPr>
          <w:rFonts w:ascii="Shruti" w:hAnsi="Shruti" w:cs="Shruti"/>
          <w:sz w:val="29"/>
          <w:szCs w:val="29"/>
        </w:rPr>
        <w:t xml:space="preserve"> જાહેર </w:t>
      </w:r>
      <w:r w:rsidR="00D12630"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શકાય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(4)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રિટ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(ન્યાયાલયનો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કશુંક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લેખિત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આદેશ)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માહિતીપંચનો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પડકાર્યો.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હાઇકોર્ટે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ફરિયાદનો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નિકાલ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પહેલાં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પિટિશનરને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પાડવાનું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આઇસીનું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પગલું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ભૂલભરેલું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ગણાવીને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આઇસીનો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આદેશ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રદબાતલ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કોર્ટે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જણાવ્યું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પ્રથમ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અપીલની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કાર્યવાહી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એફએએ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પડતર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મામલા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નિર્ણય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લેવો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જોઈએ.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(5)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ત્યાર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અદાલતે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પેરા-23માં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મુજબની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સૂચના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વળી,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ફરિયાદો,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ર્ફસ્ટ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એપેલેટ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ઓથોરિટી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અપીલો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અથવા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પંચ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કાર્યવાહીઓ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દરમિયાન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અરજદાર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E42F2D" w:rsidRPr="00122BDD">
        <w:rPr>
          <w:rFonts w:ascii="Shruti" w:hAnsi="Shruti" w:cs="Shruti"/>
          <w:sz w:val="29"/>
          <w:szCs w:val="29"/>
        </w:rPr>
        <w:t xml:space="preserve"> 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પાછળનું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અદાલતના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ધ્યાન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આવ્યું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અમુક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કેસમાં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અરજદારોની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ઓળખ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નક્કી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શકાતી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તેથી,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પુરાવાનો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આગ્રહ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રાખવાથી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ફક્ત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સુયોગ્ય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વ્યક્તિઓ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સુનિશ્ચિત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શકાશે.</w:t>
      </w:r>
    </w:p>
    <w:p w:rsidR="00103E64" w:rsidRPr="00122BDD" w:rsidRDefault="00122BDD" w:rsidP="00122BDD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(6)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અદાલતે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નોંધણી-કચેરી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(રજિસ્ટ્રી)ને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આદેશની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નકલ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સરકાર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ઉપરાંત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ઉત્તરદાતા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(રિસ્પોન્ડન્ટ),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કમિશનર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માહિતીપંચને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સુપરત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સૂચના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હતી.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કમિશનર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બીજી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તપાસ-સૂચિમાં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જગ્યા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(કોલમ)ની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પ્રેરણા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Uuu.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હાઇકોર્ટના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આદેશમાં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સીઆઇસી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દ્વારા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તેની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પૂર્ણતા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સામે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સમસ્યારૂપ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બાબત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શું</w:t>
      </w:r>
      <w:r w:rsidR="00103E6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છે?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આદરણીય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હાઇકોર્ટની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સંપૂર્ણ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આદેશની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પૂર્ણતા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અદાલતનાં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તારણો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સૂચનાઓને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ન્યાયપૂર્ણ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સ્વીકારવાં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મુશ્કેલ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અદાલત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વિનમ્રતા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છે:</w:t>
      </w:r>
    </w:p>
    <w:p w:rsidR="00103E64" w:rsidRPr="00122BDD" w:rsidRDefault="00122BDD" w:rsidP="00122BDD">
      <w:p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(1)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અરજદાર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માંગવામાં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આવેલી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યોગ્ય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મહત્વ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બાબત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સ્પષ્ટ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E42F2D" w:rsidRPr="00122BDD">
        <w:rPr>
          <w:rFonts w:ascii="Shruti" w:hAnsi="Shruti" w:cs="Shruti"/>
          <w:sz w:val="29"/>
          <w:szCs w:val="29"/>
        </w:rPr>
        <w:t xml:space="preserve"> 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પીએસએએમબી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અધિનિયમની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કલમ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4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સ્વૈચ્છિકપણે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કલમ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4(1)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(બી)ના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પેટા-ઉપવાક્ય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(8)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(13)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સક્રિયપણે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ઉપરાંત,</w:t>
      </w:r>
      <w:r w:rsidR="00E42F2D" w:rsidRPr="00122BDD">
        <w:rPr>
          <w:rFonts w:ascii="Shruti" w:hAnsi="Shruti" w:cs="Shruti"/>
          <w:sz w:val="29"/>
          <w:szCs w:val="29"/>
        </w:rPr>
        <w:t xml:space="preserve"> આરટીઆઈ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અધિનિયમની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કલમ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4(1)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(સી)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(ડી)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હેઠળ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સક્રિયપણે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જાહેર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(2)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ચુકાદાના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હાઇકોર્ટ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આપવામાં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આવેલા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હુકમ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આશ્ચર્યજનક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હુકમ</w:t>
      </w:r>
      <w:r w:rsidR="00E42F2D" w:rsidRPr="00122BDD">
        <w:rPr>
          <w:rFonts w:ascii="Shruti" w:hAnsi="Shruti" w:cs="Shruti"/>
          <w:sz w:val="29"/>
          <w:szCs w:val="29"/>
        </w:rPr>
        <w:t xml:space="preserve"> 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અરજીઓ,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અપીલો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ફરિયાદો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તબક્કે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અરજદારની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કેસનાં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તથ્યોમાંની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કોઈપણ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બાબત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નથી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સૂચવતી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સમગ્ર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 xml:space="preserve">મામલામાં </w:t>
      </w:r>
      <w:r w:rsidR="00D12630"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પ્રશ્ન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બદલે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અદાલતે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વિગતોનો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ચોક્કસ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ઉલ્લેખ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અરજીઓની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કામગીરી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પોતાના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અનુભવનો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આધાર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લીધો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વિનમ્રતાપૂર્વક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રજૂઆત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ન્યાય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વિષયક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શિસ્તતા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બંધારણીય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અદાલતો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lastRenderedPageBreak/>
        <w:t>અન્ય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બાબતો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ચર્ચા-વિચારણા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બદલે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દલીલો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પ્રશ્નો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કાર્યવાહી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જોઈએ.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કિસ્સામાં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હાઇકોર્ટે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સમક્ષ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દલીલ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નહોતી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પ્રશ્ન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હુકમ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જણાય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22BDD" w:rsidP="00122BDD">
      <w:p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(3)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વળી,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ચુકાદાની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નકલો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હાઈકોર્ટ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કમિશનરને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મોકલવી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હુકમ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વધુ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ગૂંચવાડાભર્યો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માહિતીપંચો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પંજાબ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હરિયાણા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હાઇકોર્ટ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દ્વારા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ચુકાદો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અપાયો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કેસના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ન્યાય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સંબંધિત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પ્રક્રિયાનો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મુખ્ય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સિદ્ધાન્ત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E42F2D" w:rsidRPr="00122BDD">
        <w:rPr>
          <w:rFonts w:ascii="Shruti" w:hAnsi="Shruti" w:cs="Shruti"/>
          <w:sz w:val="29"/>
          <w:szCs w:val="29"/>
        </w:rPr>
        <w:t xml:space="preserve"> હેબિયસ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કોર્પસ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રિટ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પિટિશન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તાકીદની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સ્થિતિમાં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ન્યાયના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હિતમાં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હુકમોના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અપવાદ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સિવાય,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જે-તે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રજૂઆત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સાંભળવામાં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ત્યાં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સુધી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પક્ષને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ચોક્કસ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રીતે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 xml:space="preserve">વર્તણૂંક </w:t>
      </w:r>
      <w:r w:rsidR="00D12630" w:rsidRPr="00122BDD">
        <w:rPr>
          <w:rFonts w:ascii="Shruti" w:hAnsi="Shruti" w:cs="Shruti"/>
          <w:sz w:val="29"/>
          <w:szCs w:val="29"/>
        </w:rPr>
        <w:t>કરવાનો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હુકમ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આપી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શકાય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નહીં.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વાચકોની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(ઓરિસ્સા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સિવાય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અન્યત્ર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દાખલ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આવેલી)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અપીલ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ફરિયાદો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ઓળખના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પુરાવાના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અભાવે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હોય,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વાચકોને</w:t>
      </w:r>
      <w:r w:rsidR="00E42F2D" w:rsidRPr="00122BDD">
        <w:rPr>
          <w:rFonts w:ascii="Shruti" w:hAnsi="Shruti" w:cs="Shruti"/>
          <w:sz w:val="29"/>
          <w:szCs w:val="29"/>
        </w:rPr>
        <w:t xml:space="preserve"> આવા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કેસની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વિગતો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મોકલવા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વિનંતી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કરૂં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છું.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આરટીઆઇના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સમર્થકોએ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અરજીઓ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અમલદારશાહી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કાર્યવાહી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સામે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તથા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તકરાર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નિવારણ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પ્રક્રિયાની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હિમાયત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જોઈએ.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ગુજરાત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પંક્તિ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જોગ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લખે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ગુજરાતના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નાગરિકતાનો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2010ના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ચુકાદા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ઈચ્છુક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વ્યક્તિએ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તેવું</w:t>
      </w:r>
      <w:r w:rsidR="00E42F2D" w:rsidRPr="00122BDD">
        <w:rPr>
          <w:rFonts w:ascii="Shruti" w:hAnsi="Shruti" w:cs="Shruti"/>
          <w:sz w:val="29"/>
          <w:szCs w:val="29"/>
        </w:rPr>
        <w:t xml:space="preserve"> નિવેદન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લાખો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એનટી-ડીએનટી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રાશન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મતદારનું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ઓળખ-પત્ર,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પુરવાર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પોરબંદરના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કિસ્સામાં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પીઆઇઓને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વ્યક્તિની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નાગરિકતા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શંકા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જતાં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માંગ્યો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પરંતુ,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જૂજ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6"/>
          <w:szCs w:val="26"/>
        </w:rPr>
        <w:t>વધુ</w:t>
      </w:r>
      <w:r w:rsidR="00103E64" w:rsidRPr="00122BDD">
        <w:rPr>
          <w:rFonts w:ascii="Shruti" w:hAnsi="Shruti" w:cs="Shruti"/>
          <w:b/>
          <w:bCs/>
          <w:sz w:val="26"/>
          <w:szCs w:val="26"/>
        </w:rPr>
        <w:t xml:space="preserve"> </w:t>
      </w:r>
      <w:r w:rsidRPr="00122BDD">
        <w:rPr>
          <w:rFonts w:ascii="Shruti" w:hAnsi="Shruti" w:cs="Shruti"/>
          <w:b/>
          <w:bCs/>
          <w:sz w:val="26"/>
          <w:szCs w:val="26"/>
        </w:rPr>
        <w:t>વિગત</w:t>
      </w:r>
      <w:r w:rsidR="00103E64" w:rsidRPr="00122BDD">
        <w:rPr>
          <w:rFonts w:ascii="Shruti" w:hAnsi="Shruti" w:cs="Shruti"/>
          <w:b/>
          <w:bCs/>
          <w:sz w:val="26"/>
          <w:szCs w:val="26"/>
        </w:rPr>
        <w:t xml:space="preserve"> </w:t>
      </w:r>
      <w:r w:rsidRPr="00122BDD">
        <w:rPr>
          <w:rFonts w:ascii="Shruti" w:hAnsi="Shruti" w:cs="Shruti"/>
          <w:b/>
          <w:bCs/>
          <w:sz w:val="26"/>
          <w:szCs w:val="26"/>
        </w:rPr>
        <w:t>માટે</w:t>
      </w:r>
      <w:r w:rsidR="00103E64" w:rsidRPr="00122BDD">
        <w:rPr>
          <w:rFonts w:ascii="Shruti" w:hAnsi="Shruti" w:cs="Shruti"/>
          <w:b/>
          <w:bCs/>
          <w:sz w:val="26"/>
          <w:szCs w:val="26"/>
        </w:rPr>
        <w:t xml:space="preserve"> </w:t>
      </w:r>
      <w:r w:rsidRPr="00122BDD">
        <w:rPr>
          <w:rFonts w:ascii="Shruti" w:hAnsi="Shruti" w:cs="Shruti"/>
          <w:b/>
          <w:bCs/>
          <w:sz w:val="26"/>
          <w:szCs w:val="26"/>
        </w:rPr>
        <w:t>સંપર્ક: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વેંકટેશ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નાયક,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પ્રોગ્રામ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કો-ઓર્ડિનેટર,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એક્સેસ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ટુ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ઇન્ફર્મેશન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પ્રોગ્રામ,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કોમનવેલ્થ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હ્યુમન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રાઇટ્સ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ઇનિશિએટિવ,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નવી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દિલ્હી,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ઇ-મેઇલ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="00122BDD" w:rsidRPr="00122BDD">
        <w:rPr>
          <w:rFonts w:ascii="Shruti" w:hAnsi="Shruti" w:cs="Shruti"/>
          <w:sz w:val="26"/>
          <w:szCs w:val="26"/>
        </w:rPr>
        <w:t>-</w:t>
      </w:r>
      <w:r w:rsidR="00103E64" w:rsidRPr="00122BDD">
        <w:rPr>
          <w:rFonts w:ascii="Shruti" w:hAnsi="Shruti" w:cs="Shruti"/>
          <w:sz w:val="29"/>
          <w:szCs w:val="29"/>
        </w:rPr>
        <w:t xml:space="preserve"> </w:t>
      </w:r>
      <w:r w:rsidR="00122BDD">
        <w:rPr>
          <w:rFonts w:ascii="Shruti" w:hAnsi="Shruti" w:cs="Shruti"/>
          <w:sz w:val="24"/>
          <w:szCs w:val="24"/>
        </w:rPr>
        <w:t>nayak.vankesh@gmail.com</w:t>
      </w:r>
    </w:p>
    <w:p w:rsidR="00103E6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0"/>
          <w:szCs w:val="20"/>
        </w:rPr>
      </w:pPr>
      <w:r w:rsidRPr="00122BDD">
        <w:rPr>
          <w:rFonts w:ascii="Shruti" w:hAnsi="Shruti" w:cs="Shruti"/>
          <w:sz w:val="26"/>
          <w:szCs w:val="26"/>
        </w:rPr>
        <w:t>વેબસાઈટ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="00122BDD" w:rsidRPr="00122BDD">
        <w:rPr>
          <w:rFonts w:ascii="Shruti" w:hAnsi="Shruti" w:cs="Shruti"/>
          <w:sz w:val="26"/>
          <w:szCs w:val="26"/>
        </w:rPr>
        <w:t>-</w:t>
      </w:r>
      <w:r w:rsidR="00103E64" w:rsidRPr="00122BDD">
        <w:rPr>
          <w:rFonts w:ascii="Shruti" w:hAnsi="Shruti" w:cs="Shruti"/>
          <w:sz w:val="26"/>
          <w:szCs w:val="26"/>
        </w:rPr>
        <w:t xml:space="preserve"> </w:t>
      </w:r>
      <w:r w:rsidR="00122BDD">
        <w:rPr>
          <w:rFonts w:ascii="Shruti" w:hAnsi="Shruti" w:cs="Shruti"/>
          <w:sz w:val="20"/>
          <w:szCs w:val="20"/>
        </w:rPr>
        <w:t>www.sartian.org</w:t>
      </w:r>
      <w:r w:rsidR="00103E64" w:rsidRPr="00122BDD">
        <w:rPr>
          <w:rFonts w:ascii="Shruti" w:hAnsi="Shruti" w:cs="Shruti"/>
          <w:sz w:val="20"/>
          <w:szCs w:val="20"/>
        </w:rPr>
        <w:t xml:space="preserve"> </w:t>
      </w:r>
    </w:p>
    <w:p w:rsidR="00103E64" w:rsidRPr="00122BDD" w:rsidRDefault="00103E6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0"/>
          <w:szCs w:val="20"/>
        </w:rPr>
      </w:pPr>
    </w:p>
    <w:p w:rsidR="00103E64" w:rsidRPr="00122BDD" w:rsidRDefault="00D12630" w:rsidP="00122BDD">
      <w:pPr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t>સૂચના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સ્વાભિમાન</w:t>
      </w:r>
      <w:r w:rsidR="00103E64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યાત્રા</w:t>
      </w:r>
    </w:p>
    <w:p w:rsidR="00103E64" w:rsidRPr="00122BDD" w:rsidRDefault="00D12630" w:rsidP="00122BDD">
      <w:pPr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40"/>
          <w:szCs w:val="40"/>
        </w:rPr>
      </w:pPr>
      <w:r w:rsidRPr="00122BDD">
        <w:rPr>
          <w:rFonts w:ascii="Shruti" w:hAnsi="Shruti" w:cs="Shruti"/>
          <w:sz w:val="40"/>
          <w:szCs w:val="40"/>
        </w:rPr>
        <w:t>જાહેર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કાર્યક્રમો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અને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અધિકારોને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લગતી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માહિતી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સુધીની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ગૌરવપ્રદ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પહોંચ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માટેની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ઝુંબેશ,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બાડમેર,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રાજસ્થાન,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માર્ચ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="00122BDD" w:rsidRPr="00122BDD">
        <w:rPr>
          <w:rFonts w:ascii="Shruti" w:hAnsi="Shruti" w:cs="Shruti"/>
          <w:sz w:val="40"/>
          <w:szCs w:val="40"/>
        </w:rPr>
        <w:t>16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="00122BDD" w:rsidRPr="00122BDD">
        <w:rPr>
          <w:rFonts w:ascii="Shruti" w:hAnsi="Shruti" w:cs="Shruti"/>
          <w:sz w:val="40"/>
          <w:szCs w:val="40"/>
        </w:rPr>
        <w:t>-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એપ્રિલ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="00122BDD" w:rsidRPr="00122BDD">
        <w:rPr>
          <w:rFonts w:ascii="Shruti" w:hAnsi="Shruti" w:cs="Shruti"/>
          <w:sz w:val="40"/>
          <w:szCs w:val="40"/>
        </w:rPr>
        <w:t>3,</w:t>
      </w:r>
      <w:r w:rsidR="00103E64" w:rsidRPr="00122BDD">
        <w:rPr>
          <w:rFonts w:ascii="Shruti" w:hAnsi="Shruti" w:cs="Shruti"/>
          <w:sz w:val="40"/>
          <w:szCs w:val="40"/>
        </w:rPr>
        <w:t xml:space="preserve"> </w:t>
      </w:r>
      <w:r w:rsidR="00122BDD" w:rsidRPr="00122BDD">
        <w:rPr>
          <w:rFonts w:ascii="Shruti" w:hAnsi="Shruti" w:cs="Shruti"/>
          <w:sz w:val="40"/>
          <w:szCs w:val="40"/>
        </w:rPr>
        <w:t>2015</w:t>
      </w:r>
    </w:p>
    <w:p w:rsidR="00103E64" w:rsidRPr="00122BDD" w:rsidRDefault="00103E64" w:rsidP="00122BDD">
      <w:pPr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40"/>
          <w:szCs w:val="40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શિક્ષણની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સુધારવી,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મધ્યાહન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પુસ્તકો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 xml:space="preserve">અને યુનિફોર્મ 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શિષ્યવૃત્તિ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સહિતના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સંભાળને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વૃદ્ધો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સિવાયની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અસ્તિત્વ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નોંધપાત્ર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યોગદાન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પૂરૂં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સરળતાથી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શ્રેષ્ઠતમ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આર્થિક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ગૌરવપ્રદ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વખત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 જરૂરિયાતમંદ</w:t>
      </w:r>
      <w:r w:rsidR="00CE149F" w:rsidRPr="00122BDD">
        <w:rPr>
          <w:rFonts w:ascii="Shruti" w:hAnsi="Shruti" w:cs="Shruti"/>
          <w:sz w:val="29"/>
          <w:szCs w:val="29"/>
        </w:rPr>
        <w:t xml:space="preserve">ö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સાચી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જટિલ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કાં 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શોષણ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વચેટિયાઓની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ખર્ચાળ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બજાર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આશરો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લોકશાહી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શાસન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કદાચ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શક્તિશાળી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હથિયાર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સંપૂર્ણપણે માહિતગાર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મળવાપાત્ર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'ઉન્નતિ'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સ્વાભિમાન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ગૌરવ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અભિયાન)ની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શરુઆત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પ્રાપ્યતા'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'યુરોપીય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સંઘ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ઇયુ'ની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16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માર્ચથી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એપ્રિલ,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2015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 યાત્રામાં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રાજસ્થાનના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કલ્યાણપુર,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પાટોડી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સિંધરી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30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પંચાયતોનાં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72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(ફળિયા)ને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સ્વાભિમાન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લોકપ્રિય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દૃષ્ય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(વિઝ્યુઅલ),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શ્રાવ્ય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(ઓડિયો)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દૃષ્ય-શ્રાવ્ય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ફોર્મેટના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બહિષ્કૃત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નડતરરૂપ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મુક્તપણે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મદદરૂપ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સંસ્થાઓના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પાડનારાઓ,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6421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(મહિલાઓ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2557,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3221,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ધરાવનારી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30)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188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પ્રતિનિધિઓ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તબક્કાઓમાં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90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આગેવાનોએ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તબક્કાઓમાં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/>
          <w:bCs/>
          <w:sz w:val="32"/>
          <w:szCs w:val="32"/>
        </w:rPr>
      </w:pPr>
    </w:p>
    <w:p w:rsid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/>
          <w:bCs/>
          <w:sz w:val="32"/>
          <w:szCs w:val="32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યાત્રા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માટેની</w:t>
      </w:r>
      <w:r w:rsidR="00122BDD">
        <w:rPr>
          <w:rFonts w:ascii="Shruti" w:hAnsi="Shruti" w:cs="Shruti"/>
          <w:b/>
          <w:bCs/>
          <w:sz w:val="32"/>
          <w:szCs w:val="32"/>
        </w:rPr>
        <w:t xml:space="preserve"> તૈયારી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ચરણ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-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1: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આયોજન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યાત્રાના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સમય-મર્યાદા,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રૂપરેખા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આગેવાનો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સલાહ-મસલત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મહિનાનું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હવામાન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સાનુકૂળ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આખો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ચાલનારી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આદર્શ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પ્રાપ્યતા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ટીમની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ક્ષમતાને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વિભાજિત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સળંગ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ગામે-ગામ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સંકલન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શનિ-રવિનો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રાત્રિ-રોકાણનું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ગામો/ઘરો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વડાંમથકોથી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ઝૂંબેશની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રૂપરેખા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(ફળિયા)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વિશાળ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કુટિર'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વાતચીત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રૂપરેખા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22BDD" w:rsidRDefault="00122BDD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/>
          <w:bCs/>
          <w:sz w:val="29"/>
          <w:szCs w:val="29"/>
        </w:rPr>
      </w:pPr>
    </w:p>
    <w:p w:rsidR="00122BDD" w:rsidRDefault="00122BDD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/>
          <w:bCs/>
          <w:sz w:val="29"/>
          <w:szCs w:val="29"/>
        </w:rPr>
      </w:pP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Cs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lastRenderedPageBreak/>
        <w:t>સમય</w:t>
      </w:r>
      <w:r w:rsidRPr="00122BDD">
        <w:rPr>
          <w:rFonts w:ascii="Shruti" w:hAnsi="Shruti" w:cs="Shruti"/>
          <w:b/>
          <w:bCs/>
          <w:sz w:val="29"/>
          <w:szCs w:val="29"/>
        </w:rPr>
        <w:tab/>
      </w:r>
      <w:r w:rsidRPr="00122BDD">
        <w:rPr>
          <w:rFonts w:ascii="Shruti" w:hAnsi="Shruti" w:cs="Shruti"/>
          <w:b/>
          <w:bCs/>
          <w:sz w:val="29"/>
          <w:szCs w:val="29"/>
        </w:rPr>
        <w:tab/>
        <w:t>પ્રવૃત્તિ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સવારે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8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10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મિટિંગ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(ફળિયા)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ગ્રામીણ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બેઠકો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સવારે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10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11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  <w:t>નિયત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પ્રશ્નોેના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સવારે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  <w:t>11થી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બપોરે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12</w:t>
      </w:r>
      <w:r w:rsidRPr="00122BDD">
        <w:rPr>
          <w:rFonts w:ascii="Shruti" w:hAnsi="Shruti" w:cs="Shruti"/>
          <w:sz w:val="29"/>
          <w:szCs w:val="29"/>
        </w:rPr>
        <w:tab/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વાતચીત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કાર્યવાહી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કરવી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બપોરે</w:t>
      </w:r>
      <w:r w:rsidRPr="00122BDD">
        <w:rPr>
          <w:rFonts w:ascii="Shruti" w:hAnsi="Shruti" w:cs="Shruti"/>
          <w:sz w:val="29"/>
          <w:szCs w:val="29"/>
        </w:rPr>
        <w:tab/>
        <w:t>12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  <w:t>ગામ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(ત્યાં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બપોરનું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ભોજન)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બપોરે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ab/>
        <w:t>2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3</w:t>
      </w:r>
      <w:r w:rsidRPr="00122BDD">
        <w:rPr>
          <w:rFonts w:ascii="Shruti" w:hAnsi="Shruti" w:cs="Shruti"/>
          <w:sz w:val="29"/>
          <w:szCs w:val="29"/>
        </w:rPr>
        <w:tab/>
        <w:t>ગામ-2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બપોરે</w:t>
      </w:r>
      <w:r w:rsidRPr="00122BDD">
        <w:rPr>
          <w:rFonts w:ascii="Shruti" w:hAnsi="Shruti" w:cs="Shruti"/>
          <w:sz w:val="29"/>
          <w:szCs w:val="29"/>
        </w:rPr>
        <w:tab/>
        <w:t>3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4</w:t>
      </w:r>
      <w:r w:rsidRPr="00122BDD">
        <w:rPr>
          <w:rFonts w:ascii="Shruti" w:hAnsi="Shruti" w:cs="Shruti"/>
          <w:sz w:val="29"/>
          <w:szCs w:val="29"/>
        </w:rPr>
        <w:tab/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વાતચીત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પ્રવૃત્તિઓ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સાંજે</w:t>
      </w:r>
      <w:r w:rsidRPr="00122BDD">
        <w:rPr>
          <w:rFonts w:ascii="Shruti" w:hAnsi="Shruti" w:cs="Shruti"/>
          <w:sz w:val="29"/>
          <w:szCs w:val="29"/>
        </w:rPr>
        <w:tab/>
        <w:t>4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6</w:t>
      </w:r>
      <w:r w:rsidRPr="00122BDD">
        <w:rPr>
          <w:rFonts w:ascii="Shruti" w:hAnsi="Shruti" w:cs="Shruti"/>
          <w:sz w:val="29"/>
          <w:szCs w:val="29"/>
        </w:rPr>
        <w:tab/>
        <w:t>ગામ-3માં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સાંજે</w:t>
      </w:r>
      <w:r w:rsidRPr="00122BDD">
        <w:rPr>
          <w:rFonts w:ascii="Shruti" w:hAnsi="Shruti" w:cs="Shruti"/>
          <w:sz w:val="29"/>
          <w:szCs w:val="29"/>
        </w:rPr>
        <w:tab/>
        <w:t>6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7</w:t>
      </w:r>
      <w:r w:rsidRPr="00122BDD">
        <w:rPr>
          <w:rFonts w:ascii="Shruti" w:hAnsi="Shruti" w:cs="Shruti"/>
          <w:sz w:val="29"/>
          <w:szCs w:val="29"/>
        </w:rPr>
        <w:tab/>
        <w:t>ગામ-3માં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</w:p>
    <w:p w:rsidR="00CE149F" w:rsidRPr="00122BDD" w:rsidRDefault="00D12630" w:rsidP="00122BDD">
      <w:pPr>
        <w:tabs>
          <w:tab w:val="left" w:pos="748"/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સાંજે</w:t>
      </w:r>
      <w:r w:rsidRPr="00122BDD">
        <w:rPr>
          <w:rFonts w:ascii="Shruti" w:hAnsi="Shruti" w:cs="Shruti"/>
          <w:sz w:val="29"/>
          <w:szCs w:val="29"/>
        </w:rPr>
        <w:tab/>
        <w:t>7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Arial" w:hAnsi="Arial" w:cs="Arial"/>
          <w:sz w:val="29"/>
          <w:szCs w:val="29"/>
        </w:rPr>
        <w:t>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8</w:t>
      </w:r>
      <w:r w:rsidRPr="00122BDD">
        <w:rPr>
          <w:rFonts w:ascii="Shruti" w:hAnsi="Shruti" w:cs="Shruti"/>
          <w:sz w:val="29"/>
          <w:szCs w:val="29"/>
        </w:rPr>
        <w:tab/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કુટિર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વાતચીત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</w:r>
      <w:r w:rsidRPr="00122BDD">
        <w:rPr>
          <w:rFonts w:ascii="Shruti" w:hAnsi="Shruti" w:cs="Shruti"/>
          <w:sz w:val="29"/>
          <w:szCs w:val="29"/>
        </w:rPr>
        <w:tab/>
        <w:t>પ્રવૃત્તિઓ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અગાઉ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મુજબ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જુદા-જુદા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વહેંચતાં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મુદ્દાવાર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વર્ગીકૃત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ખરીદી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શું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આગામી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સાથે-સાથે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ચરણ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2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-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આગોતરી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અને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સાધન-સામગ્રીની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વ્યવસ્થા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ચોપાનિયું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હિંદીમાં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છપાવવામાં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વહેંચવામાં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સંબંધિત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સ્તરીય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આમંત્રણ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પાઠવવામાં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બાલોતરાના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બ્લોક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ડેવલપમેન્ટ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ઓફિસરના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આગેવાનો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સંબંધિત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આગોતરી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પ્રચાર-પ્રસાર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સોંપવામાં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ભજવે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અપેક્ષા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આગોતરી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વીજળીની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સગવડ,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રાત્રિ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રોકાણની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ગોઠવણ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ગ્રામીણ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પાડનારાઓને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આમંત્રણો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પાઠવવામાં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એસસી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એસટી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સરળતાથી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ઇમારત,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સાઇટ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(કાર્ય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વ્યાપક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તેમાંયે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બહોળી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ચરણ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3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b/>
          <w:bCs/>
          <w:sz w:val="29"/>
          <w:szCs w:val="29"/>
        </w:rPr>
        <w:t>-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પ્રચાર-પ્રસાર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સામગ્રી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બેનરની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ડિઝાઇન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સૂત્રોની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તક્તીઓ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(પ્લેકાર્ડ્ઝ)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સૂત્રો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ભૂતકાળના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રૂપરેખા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પ્રચાર-પ્રસાર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ટીમને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નાનાં-નાનાં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વિભાજિત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સંપાદનની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આખરે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વિકસાવાઈ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હતી: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(1)</w:t>
      </w:r>
      <w:r w:rsidRPr="00122BDD">
        <w:rPr>
          <w:rFonts w:ascii="Shruti" w:hAnsi="Shruti" w:cs="Shruti"/>
          <w:sz w:val="29"/>
          <w:szCs w:val="29"/>
        </w:rPr>
        <w:tab/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(2)</w:t>
      </w:r>
      <w:r w:rsidRPr="00122BDD">
        <w:rPr>
          <w:rFonts w:ascii="Shruti" w:hAnsi="Shruti" w:cs="Shruti"/>
          <w:sz w:val="29"/>
          <w:szCs w:val="29"/>
        </w:rPr>
        <w:tab/>
        <w:t>માહિતીના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સુનાવણીના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કુટિર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(3)</w:t>
      </w:r>
      <w:r w:rsidRPr="00122BDD">
        <w:rPr>
          <w:rFonts w:ascii="Shruti" w:hAnsi="Shruti" w:cs="Shruti"/>
          <w:sz w:val="29"/>
          <w:szCs w:val="29"/>
        </w:rPr>
        <w:tab/>
        <w:t>મહાત્મા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ગાંધી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નરેગા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(4)</w:t>
      </w:r>
      <w:r w:rsidRPr="00122BDD">
        <w:rPr>
          <w:rFonts w:ascii="Shruti" w:hAnsi="Shruti" w:cs="Shruti"/>
          <w:sz w:val="29"/>
          <w:szCs w:val="29"/>
        </w:rPr>
        <w:tab/>
        <w:t>વિવિધ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હેલ્પલાઇન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ટોલ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ફ્રી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નંબર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પેનલ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(5)</w:t>
      </w:r>
      <w:r w:rsidRPr="00122BDD">
        <w:rPr>
          <w:rFonts w:ascii="Shruti" w:hAnsi="Shruti" w:cs="Shruti"/>
          <w:sz w:val="29"/>
          <w:szCs w:val="29"/>
        </w:rPr>
        <w:tab/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પેનલ.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(6)</w:t>
      </w:r>
      <w:r w:rsidRPr="00122BDD">
        <w:rPr>
          <w:rFonts w:ascii="Shruti" w:hAnsi="Shruti" w:cs="Shruti"/>
          <w:sz w:val="29"/>
          <w:szCs w:val="29"/>
        </w:rPr>
        <w:tab/>
        <w:t>માહિતીની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તાકાત 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 અંગે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15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મિનિટની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દૃશ્ય-શ્રાવ્ય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(ઓડિયો-વિઝ્યુઅલ)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ફિલ્મ.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ફિલ્મમાં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</w:p>
    <w:p w:rsidR="00CE149F" w:rsidRPr="00122BDD" w:rsidRDefault="00D12630" w:rsidP="00122BDD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595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(7)</w:t>
      </w:r>
      <w:r w:rsidRPr="00122BDD">
        <w:rPr>
          <w:rFonts w:ascii="Shruti" w:hAnsi="Shruti" w:cs="Shruti"/>
          <w:sz w:val="29"/>
          <w:szCs w:val="29"/>
        </w:rPr>
        <w:tab/>
        <w:t>વિવિધ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ઓડિયો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સંબંધિત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આદેશો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બેન્ક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પત્રો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એકત્રિત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વેબસાઇટ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ઉપલબ્ધ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ધારકો,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ઇન્દિરા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લાભાર્થીઓ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કામદારોની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ચૂકવણીની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ડાઉનલોડ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ચાર્ટ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અક્ષરોમાં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લખીને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પ્રદર્શિત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મળ્યે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વાંચી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સંભળાવવામાં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યાત્રા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દરમિયાન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બ્લોક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ડેવલપમેન્ટ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ઓફિસર,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સિંધરી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બ્લોક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ડેવલપમેન્ટ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ઓફિસરશ્રી,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બાલોતરાએ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અનુક્રમે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16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17મી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માર્ચે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આરંભ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પ્રસંગે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સ્વૈચ્છિક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આગેવાનો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ઉપસ્થિત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તરફ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જુદાં-જુદાં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રહેઠાણો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વચ્ચે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વાહન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લાઉડ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સ્પીકર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શરૂઆત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(ફળિયા)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(પરિવાર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લગતા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ચોક્કસ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મૂલ્યાંકન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(ફળિયા)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મદદરૂપ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સામુદાયિક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બેઠકના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સ્થળે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કુટિર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આકર્ષણનું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પુસ્તિકા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પાલનહાર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હિતાધિકારી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પત્રો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ઓડિયો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રેકોર્ડિંગ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સંભળાવ્યું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લેનારાં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પ્રશ્નાવલિના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પૂછવામાં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નિરાકરણની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ઉદાહરણો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વિસ્તૃત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પાડનારાઓ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અધિકારીઓએ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લીધો,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ચોક્કસ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લાભાર્થીઓની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વાંચી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સંભળાવવામાં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કચેરીની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પડ્યે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લાભાર્થીઓની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જીવંત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(એન્યુઅલ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ફિઝિકલ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વેરિફિકેશન)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ફોર્મેટની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વહેંચણી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ઉત્સાહપૂર્વક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રસપૂર્વક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લીધો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યાત્રામાં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સાથે-સાથે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કિશોરીઓ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વ્યાપક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પૂછીને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સહભાગીઓના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પ્રતિભાવો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હતા:</w:t>
      </w:r>
    </w:p>
    <w:p w:rsidR="00CE149F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(1)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અભિયાન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જાણ્યું,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વિચાર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હતો?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(2)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યાત્રા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સંદર્ભે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અપેક્ષાઓ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સંતોષાઈ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છે?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(3)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ચર્ચવામાં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આવેલી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જણાવો.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(4)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યોજનાઓને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રીતે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રાખશો?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(5)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રીતે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જણાવશો?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(6)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સૌથી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વધુ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મહત્વપૂર્ણ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હતી?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(7)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સૂચન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આપવા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માંગો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છો?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જાણવા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મળેલા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પ્રશ્નોનું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સ્વરૂપ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વ્યક્તિગત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સલામતીની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લાયકાત,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અભાવ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કર્મચારીઓ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અપાતા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નિરાશાજનક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અવિશ્વસનીય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પ્રતિભાવ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મક્કમપણે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શકતા.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વચેટિયાઓની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નાણાં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ખર્ચાય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કર્મચારીઓ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કરાવવાનો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વ્યર્થ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નીવડે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પન્નાદાય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પાલનહાર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બીપીએલ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પુત્રી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વિવાહ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હિતાધિકારી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આસ્થા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નહોતાં.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અવલોકન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આડેની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અડચણને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મુશ્કેલીનો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અશિક્ષિત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વિધવા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તેજોન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વિધવા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ફોર્મ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ફોર્મ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ખરાઈની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ફેર-તપાસ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પ્રક્રિયામાં,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અમુક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રહેઠાણનો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બેન્કમાં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અરજદારો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વીમા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મૃત્યુનું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પત્ર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મર્યાદાની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અંદર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અરજીઓ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સુપરત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કિસ્સાઓ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કાર્યવાહી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746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વિગતવાર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pStyle w:val="atext"/>
        <w:tabs>
          <w:tab w:val="left" w:pos="5991"/>
        </w:tabs>
        <w:spacing w:line="240" w:lineRule="auto"/>
        <w:jc w:val="center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કોઠા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નં.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1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નોંધવામાં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આવેલા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પ્રશ્નોનું</w:t>
      </w:r>
      <w:r w:rsidR="00CE149F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વર્ગીકરણ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136"/>
        <w:rPr>
          <w:rFonts w:ascii="Shruti" w:hAnsi="Shruti" w:cs="Shruti"/>
          <w:b/>
          <w:bCs/>
        </w:rPr>
      </w:pPr>
      <w:r w:rsidRPr="00122BDD">
        <w:rPr>
          <w:rFonts w:ascii="Shruti" w:hAnsi="Shruti" w:cs="Shruti"/>
        </w:rPr>
        <w:tab/>
      </w:r>
      <w:r w:rsidRPr="00122BDD">
        <w:rPr>
          <w:rFonts w:ascii="Shruti" w:hAnsi="Shruti" w:cs="Shruti"/>
        </w:rPr>
        <w:tab/>
        <w:t>કેસની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સંખ્યા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1.</w:t>
      </w:r>
      <w:r w:rsidRPr="00122BDD">
        <w:rPr>
          <w:rFonts w:ascii="Shruti" w:hAnsi="Shruti" w:cs="Shruti"/>
          <w:b/>
          <w:bCs/>
        </w:rPr>
        <w:tab/>
        <w:t>પેન્શન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અને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વીમો</w:t>
      </w:r>
      <w:r w:rsidRPr="00122BDD">
        <w:rPr>
          <w:rFonts w:ascii="Shruti" w:hAnsi="Shruti" w:cs="Shruti"/>
          <w:b/>
          <w:bCs/>
        </w:rPr>
        <w:tab/>
        <w:t>332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4"/>
          <w:szCs w:val="24"/>
        </w:rPr>
        <w:tab/>
        <w:t>પેન્શન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મેળવનાર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વૃદ્ધ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વ્યક્તિઓ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તથા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વિધવાઓ</w:t>
      </w:r>
      <w:r w:rsidRPr="00122BDD">
        <w:rPr>
          <w:rFonts w:ascii="Shruti" w:hAnsi="Shruti" w:cs="Shruti"/>
          <w:sz w:val="26"/>
          <w:szCs w:val="26"/>
        </w:rPr>
        <w:tab/>
        <w:t>166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lastRenderedPageBreak/>
        <w:tab/>
        <w:t>પેન્શન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મેળવનાર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વિકલાંગ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વ્યક્તિઓ</w:t>
      </w:r>
      <w:r w:rsidRPr="00122BDD">
        <w:rPr>
          <w:rFonts w:ascii="Shruti" w:hAnsi="Shruti" w:cs="Shruti"/>
          <w:sz w:val="26"/>
          <w:szCs w:val="26"/>
        </w:rPr>
        <w:tab/>
        <w:t>11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વૃદ્ધાવસ્થામાં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મળનારા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પેન્શન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યોગ્યતા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ધરાવનાર,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પણ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અરજી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વ્યક્તિઓ</w:t>
      </w:r>
      <w:r w:rsidRPr="00122BDD">
        <w:rPr>
          <w:rFonts w:ascii="Shruti" w:hAnsi="Shruti" w:cs="Shruti"/>
          <w:sz w:val="26"/>
          <w:szCs w:val="26"/>
        </w:rPr>
        <w:tab/>
        <w:t>68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પેન્શન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લાયકાત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ધરાવનાર,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પણ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અરજી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વિધવાઓ</w:t>
      </w:r>
      <w:r w:rsidRPr="00122BDD">
        <w:rPr>
          <w:rFonts w:ascii="Shruti" w:hAnsi="Shruti" w:cs="Shruti"/>
          <w:sz w:val="26"/>
          <w:szCs w:val="26"/>
        </w:rPr>
        <w:tab/>
        <w:t>6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પેન્શન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પાત્રતા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ધરાવનાર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પણ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અરજી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વિકલાંગ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વ્યક્તિઓ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(વિકલાંગતા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પ્રમાણ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પત્ર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ધરાવતા)</w:t>
      </w:r>
      <w:r w:rsidRPr="00122BDD">
        <w:rPr>
          <w:rFonts w:ascii="Shruti" w:hAnsi="Shruti" w:cs="Shruti"/>
          <w:sz w:val="26"/>
          <w:szCs w:val="26"/>
        </w:rPr>
        <w:tab/>
        <w:t>46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પાલનહાર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યોજના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અરજી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કરનાર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લાયક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પરિવારો</w:t>
      </w:r>
      <w:r w:rsidRPr="00122BDD">
        <w:rPr>
          <w:rFonts w:ascii="Shruti" w:hAnsi="Shruti" w:cs="Shruti"/>
          <w:sz w:val="26"/>
          <w:szCs w:val="26"/>
        </w:rPr>
        <w:tab/>
        <w:t>19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પન્નાદાઇ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જીવન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અમૃત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યોજના</w:t>
      </w:r>
      <w:r w:rsidRPr="00122BDD">
        <w:rPr>
          <w:rFonts w:ascii="Shruti" w:hAnsi="Shruti" w:cs="Shruti"/>
          <w:sz w:val="26"/>
          <w:szCs w:val="26"/>
        </w:rPr>
        <w:tab/>
        <w:t>5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પેન્શનની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અનિયમિત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રસીદ</w:t>
      </w:r>
      <w:r w:rsidRPr="00122BDD">
        <w:rPr>
          <w:rFonts w:ascii="Shruti" w:hAnsi="Shruti" w:cs="Shruti"/>
          <w:sz w:val="26"/>
          <w:szCs w:val="26"/>
        </w:rPr>
        <w:tab/>
        <w:t>11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2.</w:t>
      </w:r>
      <w:r w:rsidRPr="00122BDD">
        <w:rPr>
          <w:rFonts w:ascii="Shruti" w:hAnsi="Shruti" w:cs="Shruti"/>
          <w:b/>
          <w:bCs/>
        </w:rPr>
        <w:tab/>
        <w:t>અસંગઠિત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ક્ષેત્રના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કામદારો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માટે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સામાજિક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સુરક્ષા</w:t>
      </w:r>
      <w:r w:rsidRPr="00122BDD">
        <w:rPr>
          <w:rFonts w:ascii="Shruti" w:hAnsi="Shruti" w:cs="Shruti"/>
          <w:b/>
          <w:bCs/>
        </w:rPr>
        <w:tab/>
        <w:t>41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</w:rPr>
        <w:tab/>
        <w:t>કામની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માગણી</w:t>
      </w:r>
      <w:r w:rsidRPr="00122BDD">
        <w:rPr>
          <w:rFonts w:ascii="Shruti" w:hAnsi="Shruti" w:cs="Shruti"/>
          <w:sz w:val="26"/>
          <w:szCs w:val="26"/>
        </w:rPr>
        <w:tab/>
        <w:t>14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એમજીનરેગામાં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સામગ્રીની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ચૂકવણી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પડતર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હોય</w:t>
      </w:r>
      <w:r w:rsidRPr="00122BDD">
        <w:rPr>
          <w:rFonts w:ascii="Shruti" w:hAnsi="Shruti" w:cs="Shruti"/>
          <w:sz w:val="26"/>
          <w:szCs w:val="26"/>
        </w:rPr>
        <w:tab/>
        <w:t>7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મજૂરીની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ચૂકવણી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પડતર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હોય</w:t>
      </w:r>
      <w:r w:rsidRPr="00122BDD">
        <w:rPr>
          <w:rFonts w:ascii="Shruti" w:hAnsi="Shruti" w:cs="Shruti"/>
          <w:sz w:val="26"/>
          <w:szCs w:val="26"/>
        </w:rPr>
        <w:tab/>
        <w:t>5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એમજીનરેગા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માટેનાં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જોબ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કાર્ડ</w:t>
      </w:r>
      <w:r w:rsidRPr="00122BDD">
        <w:rPr>
          <w:rFonts w:ascii="Shruti" w:hAnsi="Shruti" w:cs="Shruti"/>
          <w:sz w:val="26"/>
          <w:szCs w:val="26"/>
        </w:rPr>
        <w:tab/>
        <w:t>14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હિતાધિકારી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યોજના</w:t>
      </w:r>
      <w:r w:rsidRPr="00122BDD">
        <w:rPr>
          <w:rFonts w:ascii="Shruti" w:hAnsi="Shruti" w:cs="Shruti"/>
          <w:sz w:val="26"/>
          <w:szCs w:val="26"/>
        </w:rPr>
        <w:tab/>
        <w:t>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3.</w:t>
      </w:r>
      <w:r w:rsidRPr="00122BDD">
        <w:rPr>
          <w:rFonts w:ascii="Shruti" w:hAnsi="Shruti" w:cs="Shruti"/>
          <w:b/>
          <w:bCs/>
        </w:rPr>
        <w:tab/>
        <w:t>સસ્તા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અનાજની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દુકાન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(પીડીએસ)</w:t>
      </w:r>
      <w:r w:rsidRPr="00122BDD">
        <w:rPr>
          <w:rFonts w:ascii="Shruti" w:hAnsi="Shruti" w:cs="Shruti"/>
          <w:b/>
          <w:bCs/>
        </w:rPr>
        <w:tab/>
        <w:t>18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</w:rPr>
        <w:tab/>
        <w:t>સસ્તા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અનાજની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દુકાનમાં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ઓછું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રેશન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છે</w:t>
      </w:r>
      <w:r w:rsidRPr="00122BDD">
        <w:rPr>
          <w:rFonts w:ascii="Shruti" w:hAnsi="Shruti" w:cs="Shruti"/>
          <w:sz w:val="26"/>
          <w:szCs w:val="26"/>
        </w:rPr>
        <w:tab/>
        <w:t>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ગ્રામ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પંચાયતમાં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સુધારો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કરવા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કાર્ડ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આપ્યું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હોવાથી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રેશન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મળતું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પીડીએસનો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લાભ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મેળવવા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રેશન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કાર્ડ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રેશન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કાર્ડ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પરની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માહિતીમાં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ભૂલો</w:t>
      </w:r>
      <w:r w:rsidRPr="00122BDD">
        <w:rPr>
          <w:rFonts w:ascii="Shruti" w:hAnsi="Shruti" w:cs="Shruti"/>
          <w:sz w:val="26"/>
          <w:szCs w:val="26"/>
        </w:rPr>
        <w:tab/>
        <w:t>9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અનિયમિત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પુરવઠો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ખાંડ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આપવામાં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આવતી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bCs/>
        </w:rPr>
      </w:pPr>
      <w:r w:rsidRPr="00122BDD">
        <w:rPr>
          <w:rFonts w:ascii="Shruti" w:hAnsi="Shruti" w:cs="Shruti"/>
          <w:b/>
          <w:bCs/>
        </w:rPr>
        <w:t>4.</w:t>
      </w:r>
      <w:r w:rsidRPr="00122BDD">
        <w:rPr>
          <w:rFonts w:ascii="Shruti" w:hAnsi="Shruti" w:cs="Shruti"/>
          <w:b/>
          <w:bCs/>
        </w:rPr>
        <w:tab/>
        <w:t>આવાસ</w:t>
      </w:r>
      <w:r w:rsidRPr="00122BDD">
        <w:rPr>
          <w:rFonts w:ascii="Shruti" w:hAnsi="Shruti" w:cs="Shruti"/>
          <w:b/>
          <w:bCs/>
        </w:rPr>
        <w:tab/>
        <w:t>78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</w:rPr>
        <w:tab/>
        <w:t>ઇન્દિરા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આવાસ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યોજના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(આઇએવાય)ને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મંજૂરી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મળી</w:t>
      </w:r>
      <w:r w:rsidRPr="00122BDD">
        <w:rPr>
          <w:rFonts w:ascii="Shruti" w:hAnsi="Shruti" w:cs="Shruti"/>
          <w:sz w:val="26"/>
          <w:szCs w:val="26"/>
        </w:rPr>
        <w:tab/>
        <w:t>72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આઇએવાયના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હપ્તા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મળ્યા</w:t>
      </w:r>
      <w:r w:rsidRPr="00122BDD">
        <w:rPr>
          <w:rFonts w:ascii="Shruti" w:hAnsi="Shruti" w:cs="Shruti"/>
          <w:sz w:val="26"/>
          <w:szCs w:val="26"/>
        </w:rPr>
        <w:tab/>
        <w:t>5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ફાળવાયેલા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ઘરનો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કોઈ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ઉપયોગ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નહીં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="00122BDD" w:rsidRPr="00122BDD">
        <w:rPr>
          <w:rFonts w:ascii="Shruti" w:hAnsi="Shruti" w:cs="Shruti"/>
          <w:sz w:val="26"/>
          <w:szCs w:val="26"/>
        </w:rPr>
        <w:tab/>
        <w:t>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lastRenderedPageBreak/>
        <w:tab/>
        <w:t>શિક્ષણ</w:t>
      </w:r>
      <w:r w:rsidRPr="00122BDD">
        <w:rPr>
          <w:rFonts w:ascii="Shruti" w:hAnsi="Shruti" w:cs="Shruti"/>
          <w:sz w:val="26"/>
          <w:szCs w:val="26"/>
        </w:rPr>
        <w:tab/>
        <w:t>44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શિક્ષકોને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લગતા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પ્રશ્નો</w:t>
      </w:r>
      <w:r w:rsidRPr="00122BDD">
        <w:rPr>
          <w:rFonts w:ascii="Shruti" w:hAnsi="Shruti" w:cs="Shruti"/>
          <w:sz w:val="26"/>
          <w:szCs w:val="26"/>
        </w:rPr>
        <w:tab/>
        <w:t>14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શિષ્યવૃત્તિને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લગતા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="00122BDD">
        <w:rPr>
          <w:rFonts w:ascii="Shruti" w:hAnsi="Shruti" w:cs="Shruti"/>
          <w:sz w:val="26"/>
          <w:szCs w:val="26"/>
        </w:rPr>
        <w:t>પ્રશ્નો</w:t>
      </w:r>
      <w:r w:rsidRPr="00122BDD">
        <w:rPr>
          <w:rFonts w:ascii="Shruti" w:hAnsi="Shruti" w:cs="Shruti"/>
          <w:sz w:val="26"/>
          <w:szCs w:val="26"/>
        </w:rPr>
        <w:tab/>
        <w:t>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ઇમારતને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લગતા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પ્રશ્નો</w:t>
      </w:r>
      <w:r w:rsidRPr="00122BDD">
        <w:rPr>
          <w:rFonts w:ascii="Shruti" w:hAnsi="Shruti" w:cs="Shruti"/>
          <w:sz w:val="26"/>
          <w:szCs w:val="26"/>
        </w:rPr>
        <w:tab/>
        <w:t>4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અનિયમિત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મધ્યાહન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ભોજન</w:t>
      </w:r>
      <w:r w:rsidRPr="00122BDD">
        <w:rPr>
          <w:rFonts w:ascii="Shruti" w:hAnsi="Shruti" w:cs="Shruti"/>
          <w:sz w:val="26"/>
          <w:szCs w:val="26"/>
        </w:rPr>
        <w:tab/>
        <w:t>7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એસએમસીની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બેઠકો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(મિટિંગ)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યોજાતી</w:t>
      </w:r>
      <w:r w:rsidRPr="00122BDD">
        <w:rPr>
          <w:rFonts w:ascii="Shruti" w:hAnsi="Shruti" w:cs="Shruti"/>
          <w:sz w:val="26"/>
          <w:szCs w:val="26"/>
        </w:rPr>
        <w:tab/>
        <w:t>11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ઉપયોગમાં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લેવાતાં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શૌચાલયો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="00122BDD" w:rsidRPr="00122BDD">
        <w:rPr>
          <w:rFonts w:ascii="Shruti" w:hAnsi="Shruti" w:cs="Shruti"/>
          <w:sz w:val="26"/>
          <w:szCs w:val="26"/>
        </w:rPr>
        <w:tab/>
        <w:t>7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5.</w:t>
      </w:r>
      <w:r w:rsidRPr="00122BDD">
        <w:rPr>
          <w:rFonts w:ascii="Shruti" w:hAnsi="Shruti" w:cs="Shruti"/>
          <w:b/>
          <w:bCs/>
        </w:rPr>
        <w:tab/>
        <w:t>મહિલા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અને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બાળ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વિકાસ</w:t>
      </w:r>
      <w:r w:rsidRPr="00122BDD">
        <w:rPr>
          <w:rFonts w:ascii="Shruti" w:hAnsi="Shruti" w:cs="Shruti"/>
          <w:b/>
          <w:bCs/>
        </w:rPr>
        <w:tab/>
        <w:t>23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</w:rPr>
        <w:tab/>
        <w:t>આંગણવાડી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(એડબલ્યુસી)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ખૂલ્યું</w:t>
      </w:r>
      <w:r w:rsidRPr="00122BDD">
        <w:rPr>
          <w:rFonts w:ascii="Shruti" w:hAnsi="Shruti" w:cs="Shruti"/>
          <w:sz w:val="26"/>
          <w:szCs w:val="26"/>
        </w:rPr>
        <w:tab/>
        <w:t>12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ફૂડ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પેકેટ્સ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આપવામાં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આવતાં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પેટા-કેન્દ્ર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ખૂલ્યું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જેએસવાય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અને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શુભલક્ષ્મી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યોજનાનો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લાભ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મળ્યો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સૂવાવડમાં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મદદ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કરવા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બદલ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એએનએમ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રકમ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માંગે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છે</w:t>
      </w:r>
      <w:r w:rsidRPr="00122BDD">
        <w:rPr>
          <w:rFonts w:ascii="Shruti" w:hAnsi="Shruti" w:cs="Shruti"/>
          <w:sz w:val="26"/>
          <w:szCs w:val="26"/>
        </w:rPr>
        <w:tab/>
        <w:t>5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bCs/>
        </w:rPr>
      </w:pPr>
      <w:r w:rsidRPr="00122BDD">
        <w:rPr>
          <w:rFonts w:ascii="Shruti" w:hAnsi="Shruti" w:cs="Shruti"/>
          <w:b/>
          <w:bCs/>
        </w:rPr>
        <w:t>6.</w:t>
      </w:r>
      <w:r w:rsidRPr="00122BDD">
        <w:rPr>
          <w:rFonts w:ascii="Shruti" w:hAnsi="Shruti" w:cs="Shruti"/>
          <w:b/>
          <w:bCs/>
        </w:rPr>
        <w:tab/>
        <w:t>વીજળી</w:t>
      </w:r>
      <w:r w:rsidRPr="00122BDD">
        <w:rPr>
          <w:rFonts w:ascii="Shruti" w:hAnsi="Shruti" w:cs="Shruti"/>
          <w:b/>
          <w:bCs/>
        </w:rPr>
        <w:tab/>
        <w:t>196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</w:rPr>
        <w:tab/>
        <w:t>બીપીએલ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વિના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મૂલ્યે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વીજ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જોડાણ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અરજી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કરી</w:t>
      </w:r>
      <w:r w:rsidRPr="00122BDD">
        <w:rPr>
          <w:rFonts w:ascii="Shruti" w:hAnsi="Shruti" w:cs="Shruti"/>
          <w:sz w:val="26"/>
          <w:szCs w:val="26"/>
        </w:rPr>
        <w:tab/>
        <w:t>127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અરજી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કરવા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છતાં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મફત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વીજ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જોડાણ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નથી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મળ્યું</w:t>
      </w:r>
      <w:r w:rsidRPr="00122BDD">
        <w:rPr>
          <w:rFonts w:ascii="Shruti" w:hAnsi="Shruti" w:cs="Shruti"/>
          <w:sz w:val="26"/>
          <w:szCs w:val="26"/>
        </w:rPr>
        <w:tab/>
        <w:t>67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વીજળીના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બિલમાં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વધારો</w:t>
      </w:r>
      <w:r w:rsidRPr="00122BDD">
        <w:rPr>
          <w:rFonts w:ascii="Shruti" w:hAnsi="Shruti" w:cs="Shruti"/>
          <w:sz w:val="26"/>
          <w:szCs w:val="26"/>
        </w:rPr>
        <w:tab/>
        <w:t>2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  <w:sz w:val="26"/>
          <w:szCs w:val="26"/>
        </w:rPr>
        <w:tab/>
        <w:t>અન્ય</w:t>
      </w:r>
      <w:r w:rsidRPr="00122BDD">
        <w:rPr>
          <w:rFonts w:ascii="Shruti" w:hAnsi="Shruti" w:cs="Shruti"/>
          <w:sz w:val="26"/>
          <w:szCs w:val="26"/>
        </w:rPr>
        <w:tab/>
        <w:t>14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7.</w:t>
      </w:r>
      <w:r w:rsidRPr="00122BDD">
        <w:rPr>
          <w:rFonts w:ascii="Shruti" w:hAnsi="Shruti" w:cs="Shruti"/>
          <w:b/>
          <w:bCs/>
        </w:rPr>
        <w:tab/>
        <w:t>પાણી</w:t>
      </w:r>
      <w:r w:rsidR="00CE149F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પુરવઠો</w:t>
      </w:r>
      <w:r w:rsidRPr="00122BDD">
        <w:rPr>
          <w:rFonts w:ascii="Shruti" w:hAnsi="Shruti" w:cs="Shruti"/>
          <w:b/>
          <w:bCs/>
        </w:rPr>
        <w:tab/>
        <w:t>8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  <w:sz w:val="26"/>
          <w:szCs w:val="26"/>
        </w:rPr>
      </w:pPr>
      <w:r w:rsidRPr="00122BDD">
        <w:rPr>
          <w:rFonts w:ascii="Shruti" w:hAnsi="Shruti" w:cs="Shruti"/>
        </w:rPr>
        <w:tab/>
        <w:t>રસ્તા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સાથે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જોડાણ</w:t>
      </w:r>
      <w:r w:rsidRPr="00122BDD">
        <w:rPr>
          <w:rFonts w:ascii="Shruti" w:hAnsi="Shruti" w:cs="Shruti"/>
          <w:sz w:val="26"/>
          <w:szCs w:val="26"/>
        </w:rPr>
        <w:tab/>
        <w:t>5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  <w:sz w:val="26"/>
          <w:szCs w:val="26"/>
        </w:rPr>
        <w:tab/>
        <w:t>નિર્મળ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ભારત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અભિયાન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હેઠળ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બંધાયેલ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શૌચાલય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માટેની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ચૂકવણી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હજી</w:t>
      </w:r>
      <w:r w:rsidR="00CE149F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પડતર</w:t>
      </w:r>
      <w:r w:rsidRPr="00122BDD">
        <w:rPr>
          <w:rFonts w:ascii="Shruti" w:hAnsi="Shruti" w:cs="Shruti"/>
          <w:sz w:val="26"/>
          <w:szCs w:val="26"/>
        </w:rPr>
        <w:tab/>
        <w:t>1</w:t>
      </w:r>
    </w:p>
    <w:p w:rsidR="00CE149F" w:rsidRPr="00122BDD" w:rsidRDefault="00D12630" w:rsidP="00122BDD">
      <w:pPr>
        <w:pStyle w:val="atext"/>
        <w:tabs>
          <w:tab w:val="left" w:pos="794"/>
          <w:tab w:val="right" w:pos="9090"/>
        </w:tabs>
        <w:spacing w:line="240" w:lineRule="auto"/>
        <w:ind w:left="454"/>
        <w:rPr>
          <w:rFonts w:ascii="Shruti" w:hAnsi="Shruti" w:cs="Shruti"/>
        </w:rPr>
      </w:pPr>
      <w:r w:rsidRPr="00122BDD">
        <w:rPr>
          <w:rFonts w:ascii="Shruti" w:hAnsi="Shruti" w:cs="Shruti"/>
        </w:rPr>
        <w:tab/>
        <w:t>કુલ</w:t>
      </w:r>
      <w:r w:rsidRPr="00122BDD">
        <w:rPr>
          <w:rFonts w:ascii="Shruti" w:hAnsi="Shruti" w:cs="Shruti"/>
        </w:rPr>
        <w:tab/>
        <w:t>746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/>
          <w:bCs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lastRenderedPageBreak/>
        <w:t>સામાજિક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સલામતી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માગણી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છેલ્લા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 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Å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સ્ત્રીઓએ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ઈચ્છતી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14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સામગ્રીની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ચૂકવણીના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ગલનાડી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આખા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વળતર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ચૂકવાયું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નહોતું,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દાંડેવા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અઢી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વળતર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ચૂકવાયું. 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પાત્રતા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ધરાવનારી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પાયાની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પત્ર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ઓળખ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ધરાવનારાં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પેન્શન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ચોક્કસ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જમીન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જોગવાઈ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ઇન્દિરા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જમીન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વિહોણાં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કલબેલિયા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(હવે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લગભગ સ્થાયી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પરંપરાગત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વિચરતો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રેશનના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વિતરણમાં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અનિયમિતતા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ખાંડ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વર્ષ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2013માં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પ્રસિદ્ધ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સામાજિક-આર્થિક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જ્ઞાતિ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વસતી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ગણતરી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2011માં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દર્શાવાયેલી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વાંધો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નોંધાવવાની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સન્પા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(સિંધરી)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સેવકને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વાંધો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નોંધાવનારી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વાંચી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સંભળાવવા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જણાવાયું,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વાંધો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નોંધાવનારા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એસસી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એસટી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નહોતું.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મહિલા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અને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બાળ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વિકાસ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ફૂડ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પેકેટનું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વિતરણ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ગુરૂવારે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ખોલવામાં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નિયમિતપણે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ફૂડ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પેકેટ્સ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કિશોરીઓ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ફૂડ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પેકેટ્સ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લાંબા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સોંપાઈ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એસએચજી ગરમ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સિંધરીનાં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13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રસીકરણ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હજી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કરાવવાનો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આગ્રહ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સજાર્ય,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હોસ્પિટલ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(જેએસવાય)નો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એએનએમ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સૂવાવડ કરાવવામાં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રકમની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માગણી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રાષ્ટ્રીય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સ્વાસ્થ્ય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વીમા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(આરએસબીવાય)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ખુશ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પૂછપરછ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નહીં.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'મારી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છે'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કહીને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બતાવવા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મળવાપાત્ર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Cs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શિક્ષણ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લગભગ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ઓછી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ઊઠાવ્યો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ખારિયા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ખુર્દ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(સિંધરી)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280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ફ્કત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ટાકુ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(સિંધરી) 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250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લેખિત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મધ્યાહન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વિદ્યાર્થીઓને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ભણાવવાના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વ્યવસ્થાપનમાં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મુશ્કેલી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પાંચ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વારંવારની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ગેરહાજરીના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ટાકુબેરી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ઇન્દિરા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કોલોની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ગામોનાં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દારૂડિયો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મોકલવા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ઈચ્છતાં.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આકાલ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સહભાગીઓએ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છોડનારાં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25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છોકરીઓનો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કોસ્લુ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સરનુ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ભીમજી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છેલ્લા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મધ્યાહન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બનાવાયું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ખારાતિયા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મધ્યાહન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નથી,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ખારીગાકુઆ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ગીરલીકિટપાલ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મધ્યાહન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ભોજનમાં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અનિયમિતતા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પ્રવર્તે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 વ્યવસ્થાપન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(સ્કૂલ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મેનેજમેન્ટ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કમિટિ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એસએમસી)ના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દર્શાવાયાં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શાળાઓમાં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ઘરેથી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પીવાનું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પાણી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 શાળાનાં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શૌચાલયો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બિન-કાર્યરત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દશામાં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કેટલાંક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વાલીઓએ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હિંદી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બોલતા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શિક્ષકોની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ભાષા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position w:val="-9"/>
          <w:sz w:val="16"/>
          <w:szCs w:val="16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વીજ</w:t>
      </w:r>
      <w:r w:rsidR="00CE149F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વ્યવસ્થા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રાજીવ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ગાંધી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નિઃશુલ્ક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વીજળી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બીપીએલ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મફત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વીજળીની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જોગવાઈનો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બીપીએલ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વર્ગના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પરિવારોને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આજદિન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મફત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મળ્યું.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શક્ય 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ચૂક્યાં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સઘળા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વ્યર્થ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નીવડ્યા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વિભાગ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સમક્ષ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Cs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અન્ય</w:t>
      </w:r>
    </w:p>
    <w:p w:rsidR="00CE149F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લોકોએ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રસ્તા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જોડાણને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વેઠવી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પરેશાનીઓ વિશે 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એમ્બ્યુલન્સ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પાણીનાં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ટેન્કરો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ખેતીની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સિઝનમાં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ખેતરોમાંથી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દેવાતાં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શાળાએ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શકતાં.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જમીન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રસ્તો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પસાર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ખેડૂતોની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મંજૂરીથી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એમજીનરેગા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જાડી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રેતી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પથરીઓ-કાંકરીઓ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પાથરીને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રસ્તાઓ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CE149F" w:rsidRPr="00122BDD" w:rsidRDefault="00CE149F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03E64" w:rsidRPr="00122BDD" w:rsidRDefault="00D12630" w:rsidP="00122BDD">
      <w:pPr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ઉપરોક્ત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તેમનું નિરાકરણ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લાવવા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સત્તા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સમક્ષ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રજૂઆત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અભિયાનને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જાગૃતિ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ફેલાઈ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પડતર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પ્રશ્નોના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નિરાકરણ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મોકળો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થયો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પ્રશ્નોની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કોઠા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નં.1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CE149F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122BDD" w:rsidRDefault="00122BDD">
      <w:pPr>
        <w:rPr>
          <w:rFonts w:ascii="Shruti" w:hAnsi="Shruti" w:cs="Shruti"/>
          <w:sz w:val="68"/>
          <w:szCs w:val="68"/>
        </w:rPr>
      </w:pPr>
      <w:r>
        <w:rPr>
          <w:rFonts w:ascii="Shruti" w:hAnsi="Shruti" w:cs="Shruti"/>
          <w:sz w:val="68"/>
          <w:szCs w:val="68"/>
        </w:rPr>
        <w:br w:type="page"/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68"/>
          <w:szCs w:val="68"/>
        </w:rPr>
      </w:pPr>
      <w:r w:rsidRPr="00122BDD">
        <w:rPr>
          <w:rFonts w:ascii="Shruti" w:hAnsi="Shruti" w:cs="Shruti"/>
          <w:sz w:val="68"/>
          <w:szCs w:val="68"/>
        </w:rPr>
        <w:lastRenderedPageBreak/>
        <w:t>'વેલ્થહંગરલાઈફ'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અને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'એકજુટ'ના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ફિલ્ડ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પ્રોજેક્ટની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શૈક્ષણિક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મુલાકાતઃ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જાહેર</w:t>
      </w:r>
      <w:r w:rsidR="008B27C4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આરોગ્યની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સેવાઓના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સ્તરમાં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સુધારો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'ઉન્નતિ'ના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યુવાન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કાર્યકર્તાઓએ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7-9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સપ્ટેમ્બર,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2015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ઝારખંડ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'એકજૂટ'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'વેલ્થહંગરલાઇફ'ની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કાર્યક્ષેત્રની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મુલાકાત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(લર્નિંગ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એક્સપોઝર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વિઝિટ)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લીધી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મુલાકાત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પાછળનો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હેતુ,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'યુરોપીય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સંઘ'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'ઇયુ'ની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પ્રાપ્યતા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કાર્યરત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પ્રોજેક્ટ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મુલાકાત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ઝારખંડના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આદિવાસી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સુવિધાઓનો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અહીં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 મૃત્યુ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મૃત્યુ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આદિવાસી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સારવાર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ઓજસ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(શમન)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હોસ્પિટલની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મર્યાદિત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મહદ્અંશે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ઉપચારની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પરંપરાગત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નિરક્ષરતા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ગરીબી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મૃત્યુ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પાછળનાં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પરિબળો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'એકજુટ'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ઝારખંડ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ઓરિસ્સા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રાજ્યોના ઘણા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તાલુકાઓમાં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સશક્તિકરણ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'એકજુટ'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(પાર્ટિસિપેટરી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લર્નિંગ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પીએલએ)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તબક્કાઓમાં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24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વ્યૂહાત્મક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વખત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સમીક્ષા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આગામી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ડ્રિલનું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સહભાગિતાયુક્ત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સમાજમાં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પ્રવર્તતી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અસમાનતાની સમસ્યા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દોરે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બહિષ્કારના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માપદંડો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હાંસિયામાં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ધકેલાઈ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ગયેલાં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વિકલાંગતા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ધરાવનારી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હાથે બાળકને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ઉછેરતી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અશિક્ષિત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ગર્ભવતી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ધરાવતી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અનુસૂચિત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અનુસૂચિત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જનજાતિ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જૂથોનાં સભ્યોને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સક્ષમ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કિશોરીઓને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સહભાગીઓમાં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કિશોરીઓનું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10-15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ટકા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જેટલું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(કેટલીક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વખત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 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બીજા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ત્રીજા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તબક્કાઓમાં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અંતિમ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દેખરેખ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મૂલ્યાંકન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અસરકારકતાની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સમીક્ષા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શ્રેણીબદ્ધ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આરોગ્યલક્ષી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 આવતી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પ્રત્યે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માલિકીનો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ભાવ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જન્મે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એકમેક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શીખે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વપરાશમાં</w:t>
      </w:r>
      <w:r w:rsidR="008D6C2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લેવાતી</w:t>
      </w:r>
      <w:r w:rsidR="008D6C2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કેટલીક</w:t>
      </w:r>
      <w:r w:rsidR="008D6C2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પદ્ધતિઓ</w:t>
      </w:r>
      <w:r w:rsidR="00E42F2D" w:rsidRPr="00122BDD">
        <w:rPr>
          <w:rFonts w:ascii="Shruti" w:hAnsi="Shruti" w:cs="Shruti"/>
          <w:b/>
          <w:bCs/>
          <w:sz w:val="32"/>
          <w:szCs w:val="32"/>
        </w:rPr>
        <w:t xml:space="preserve"> નીચે</w:t>
      </w:r>
      <w:r w:rsidR="008D6C2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મુજબ</w:t>
      </w:r>
      <w:r w:rsidR="008D6C24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છે: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/>
          <w:bCs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લીસા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ગોળ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પથ્થર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(ગોટી)ની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રમત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વડે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સમસ્યાને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પ્રાથમિકતા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આપવી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ચિત્રોનાં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કાર્ડ્ઝ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વડે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લીસ્સા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ગોળ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પથ્થર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(ગોટી)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અથવા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મતદાનની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રમતના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રમતમાં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ચિત્રોનાં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જમીન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ગોઠવવામાં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કોરૂં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મૂકવામાં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સહભાગીઓને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લીસા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પથ્થરો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(ગોટી)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હવે,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લાગતો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ચિત્રના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પથ્થર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(ગોટી)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બીજા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ક્રમના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ત્રીજા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ક્રમના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પથ્થર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(ગોટી)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પથ્થરો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(ગોટી)ની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ગણતરી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ચિત્રના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પાસેથી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પથ્થરો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ગણવામાં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પસંદગી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પામેલી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વાર્તા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સંભળાવવી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કામગીરીની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બહેતર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ટીમ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સંભળાવવાના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નવતર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પ્રયોગનો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વાર્તામાંનાં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પાત્રો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સ્વયંને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સરળતાથી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સામાન્ય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પાત્રનું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રાખવું,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વાતાવરણ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ઊભું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કરવું,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ભાષામાં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કહેવી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પ્રયુક્તિઓ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અપનાવાઈ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સમક્ષ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શ્રેષ્ઠ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ભાષણ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વ્યાખ્યાન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સાંભળવાને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સાંભળવી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ગમે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સહેલાઈથી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યાદ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વળી,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ઉત્સાહપૂર્વક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વર્ણવવા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ચિત્રોનો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ગ્રામજનોને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સેતુ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સાધવાની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રમત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માંગતો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રમતનો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નબળા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વર્તમાન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તંદુરસ્ત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સેતુ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બાંધવાનો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મોજૂદ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નદીના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કાંઠા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ઉપાયોના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સુયોગ્ય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સાનુકૂળ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શોધશે,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નદીના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કાંઠે,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આરોગ્યપ્રદ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જાય.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મુલાકાત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બુંદુ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(સંજીવની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વિલેજ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હેલ્થ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સેનિટેશન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ન્યૂટ્રશન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કમિટી)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વીએચએસએનસી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(વીએચએસએનસી)ના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એકજુટ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(આશા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બાળકોના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રસીકરણ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છોકરીના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બાળપણથી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લઈને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ગર્ભવતી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ચક્ર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રસીકરણ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કરાવ્યું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કેમ,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સલામત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પરિણામો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 xml:space="preserve"> 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ત્યાર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ખુન્ટી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ટોર્પા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વ્યૂહરચનાઓના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અંગેની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જણાવેલી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સેતુ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રમતનો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ક્ષેત્ર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સહાયકોની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ભૂમિકા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સહાયકો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જે-તે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રહેવાસી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સ્થાનિકપણાની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લાગણી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જન્મે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ભાષાની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અડચણ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ચારેય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તાલીમ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પીએલએની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ગુણવત્તા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નિષ્ણાતો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સમયાંતરે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સહાયકોની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માસિક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સમીક્ષા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ક્ષેત્રીય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સહાયકોની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મુખ્ય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નીચે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છેઃ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</w:p>
    <w:p w:rsidR="008D6C2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1.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ab/>
        <w:t>ગ્રામીણ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સ્તરે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ધરવીઃ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સહાયકો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પીએલએ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યોજે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સહાયક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સુનિશ્ચિત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ગામનાં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સીમાંત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રહે.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પુરુષો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ભાગ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પરંતુ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મહિલાઓની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સરખામણીમાં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સહભાગિતા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ઓછો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હતો.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ગ્રામ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આરોગ્ય,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પોષણ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(વિલેજ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હેલ્થ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એન્ડ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સેનિટેશન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એન્ડ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ન્યૂટ્રિશન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કમિટિ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-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વીએચએસએનસી)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સભ્યો,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આંગણવાડી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કાર્યકર્તા,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સહિયા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(આશા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કાર્યકર),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પંચાયતના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ચૂંટાયેલા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વગેરે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રહે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2.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ab/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સંબંધિત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સમસ્યાઓ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નક્કી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સામુદાયિક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ભાગીદારી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બાળક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સંબંધિત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આરોગ્યની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સમસ્યાઓ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પાડવી.</w:t>
      </w:r>
    </w:p>
    <w:p w:rsidR="008D6C2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3.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ab/>
        <w:t>આશા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સ્થાનિક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સ્તરના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કાર્યકર્તાઓ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સહકાર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પ્રસ્થાપિત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કરવો.</w:t>
      </w:r>
    </w:p>
    <w:p w:rsidR="008D6C2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lastRenderedPageBreak/>
        <w:t>4.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ab/>
        <w:t>વીએચએસએનસી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ભાગ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લેવો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સંબંધિત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ગામોમાં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તેમના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કાર્ય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માહિતી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પાડવી.</w:t>
      </w:r>
    </w:p>
    <w:p w:rsidR="008D6C24" w:rsidRPr="00122BDD" w:rsidRDefault="00122BDD" w:rsidP="00122BDD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5.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ab/>
        <w:t>રોલ-પ્લે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મદદ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પાડવીઃ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સહાયક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જૂથનાં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મહિલા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સભ્યોને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રોલ-પ્લેમાં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સામેલ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થવા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પ્રોત્સાહન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પૂરૂં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પાડતા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હતા.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રોલ-પ્લેમાં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મુખ્યત્વે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આરોગ્યને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લગતા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ભાર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મૂકે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D12630"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bCs/>
          <w:sz w:val="29"/>
          <w:szCs w:val="32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અવલોકનો: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મહિલાઓની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સહભાગિતા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અમે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ગ્રામીણ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મુલાકાત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લીધી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સંખ્યા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(60)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વાતચીત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સાથે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જોડાણ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રોજિંદા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મચ્છરનો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ઉપદ્રવ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આસપાસની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જગ્યાને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મચ્છર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જાળીનો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જમ્યા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સાબુ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વડે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ધુએ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ગંદું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સંસ્થાકીય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હંમેશા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સજ્જ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(પીએલએ)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તાત્કાલિક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ધોરણે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ગર્ભનાળ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કાપવાનું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નિદર્શન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કટોકટીની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સજ્જ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ગર્ભવતી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જન્મ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જન્મ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પછી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લીલાં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શાકભાજી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પોષણયુક્ત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આહાર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પરંપરાગત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વિચારસરણીને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સુયોગ્ય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આહાર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નહોતાં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આપતાં.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એકજુટ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પરંપરાનો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આણ્યો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બહેતર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માછલી,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લીલાં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શાકભાજી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ખાદ્ય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પેદાશોના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સેવનને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અગાઉ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વંચિત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વખત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પ્રસૂતિ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(કોલોસ્ટ્રમ)ને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બકરીનું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પીવડાવવામાં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ધાર્મિક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વિધિ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સંપન્ન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સતત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ગ્રામજનો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નવજાત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સ્તનપાન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કરાવવાનું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નિયમિતપણે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રસી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નિયમિતપણે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તપાસ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સુઆયોજિત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બેઠકો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ગ્રામ્ય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સુઆયોજિત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સ્વરૂપે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લાભદાયી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નીવડે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ચોક્કસ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આગામી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રૂપરેખા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વ્યવહારુ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માર્ગદર્શન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મિટિંગ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કિચન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ગાર્ડન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શ્રેષ્ઠ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પરંતુ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ચોકસાઈ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સુસંગત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તેમને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હોતી.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કાંગારૂ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છાતી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સરસું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ચાપવું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બાળકને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હૂંફ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માહિતીપ્રદ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માર્ગદર્શનના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ભાગરૂપે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નાણાંની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વાહનની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હોસ્પિટલ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સંજોગોમાં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દાયણની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પસંદગી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કપડાં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રાખવાં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નિયમિત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સફાઈ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સાવચેતીની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બાબતોનો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પીએલએ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સહાયક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ધોવાની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તબક્કાવાર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નિદર્શન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તેથી,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આરોગ્યલક્ષી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પ્રવૃત્તિઓનું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વ્યવહારૂ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જ્ઞાન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પુરુષોની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સામેલગીરી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લક્ષિત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સહભાગિતા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આવકાર્ય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લેતું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સરાહનીય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દ્રષ્ટાંત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કુટુંબના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વડા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સામેલગીરીથી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હોય,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બહેતર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સુવિધાઓ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કાંગારૂ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પુરુષો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કરવાથી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કુટુંબના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ઘટાડવામાં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શકશે.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જાહેર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સેવા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પૂરી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પાડતા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કર્મચારીઓ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તથા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સમિતિઓ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સાથે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જોડાણ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સહભાગી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(પીએલએ)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સમાંતર,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પીએલએ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થકી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સ્વચ્છતા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(વીએચએસએનસી)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વીએચએસએનસીના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(આશા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એએનએમ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ચૂંટાયેલા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ગ્રામજનો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જુદા-જુદા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એએનએમ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સક્રિયપણે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ભાગ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આદાન-પ્રદાન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જોડાયાં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બહિષ્કૃત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સમાવિષ્ટ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લાભાર્થીઓ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જાહેર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સેવા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પૂરી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પાડવા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ક્ષેત્રે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હકારાત્મક</w:t>
      </w:r>
      <w:r w:rsidR="008D6C24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પરિવર્તન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આરોગ્યલક્ષી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એકજુટ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હાથ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ધરવામાં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પ્રયાસોને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સુધારો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સારૂં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તંદુરસ્ત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વાતાવરણ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ઊભું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સૂચનોનું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પાલન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(આશા),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એએનએમ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(એડબલ્યુડબલ્યુ)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પીએલએ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આગલી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હરોળના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મદદ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(જેએસવાય),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સુરક્ષા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(જેએસએસકે),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રાષ્ટ્રીય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સ્વાસ્થ્ય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વીમા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(આરએસબીવાય),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ઈન્ટિગ્રેટેડ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ચાઈલ્ડ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ડેવલપમેન્ટ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સ્કીમ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(આઇસીડીએસ),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મીડ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મીલ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(એમડીએમ)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વગેરે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પોષણલક્ષી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મળવાપાત્ર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સ્ટાફ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સહકારયુક્ત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સંબંધ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સ્થાપિત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(આશા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કાર્યકર),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સહિયા,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ચૂંટાયેલા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આંગણવાડી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વીએચએસએનસીનાં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હાજર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કુપોષણને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સાંકળીને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લગ્નો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વયે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ગર્ભાવસ્થા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ગંભીર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સમુદાયમાં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હવે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બાળ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લગ્નો,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વયે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ગર્ભાવસ્થા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જેવી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વિપરિત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પ્રવર્તે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0"/>
          <w:szCs w:val="20"/>
        </w:rPr>
      </w:pPr>
      <w:r w:rsidRPr="00122BDD">
        <w:rPr>
          <w:rFonts w:ascii="Shruti" w:hAnsi="Shruti" w:cs="Shruti"/>
          <w:sz w:val="20"/>
          <w:szCs w:val="20"/>
        </w:rPr>
        <w:t xml:space="preserve"> </w:t>
      </w:r>
    </w:p>
    <w:p w:rsidR="008D6C24" w:rsidRPr="00122BDD" w:rsidRDefault="00D12630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(અમને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શીખવાની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અમૂલ્ય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વેલ્થહંગરલાઇફ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એકજુટના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સહકર્મીઓ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ગ્રામજનોનો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હૃદયપૂર્વક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આભાર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માનીએ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છીએ.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મુલાકાત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શિશુનું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આરોગ્ય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ઊંચું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લાવવા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પ્રાપ્ત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થઈ</w:t>
      </w:r>
      <w:r w:rsidR="008D6C24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છે.)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68"/>
          <w:szCs w:val="68"/>
        </w:rPr>
      </w:pPr>
      <w:r w:rsidRPr="00122BDD">
        <w:rPr>
          <w:rFonts w:ascii="Shruti" w:hAnsi="Shruti" w:cs="Shruti"/>
          <w:sz w:val="68"/>
          <w:szCs w:val="68"/>
        </w:rPr>
        <w:t>જોધપુરમાં</w:t>
      </w:r>
      <w:r w:rsidR="008D6C24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દલિત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યુવા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સંમેલન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="00122BDD" w:rsidRPr="00122BDD">
        <w:rPr>
          <w:rFonts w:ascii="Shruti" w:hAnsi="Shruti" w:cs="Shruti"/>
          <w:sz w:val="68"/>
          <w:szCs w:val="68"/>
        </w:rPr>
        <w:t>-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ભૂતકાળ,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વર્તમાન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અને</w:t>
      </w:r>
      <w:r w:rsidR="00A067D6" w:rsidRPr="00122BDD">
        <w:rPr>
          <w:rFonts w:ascii="Shruti" w:hAnsi="Shruti" w:cs="Shruti"/>
          <w:sz w:val="68"/>
          <w:szCs w:val="68"/>
        </w:rPr>
        <w:t xml:space="preserve"> </w:t>
      </w:r>
      <w:r w:rsidRPr="00122BDD">
        <w:rPr>
          <w:rFonts w:ascii="Shruti" w:hAnsi="Shruti" w:cs="Shruti"/>
          <w:sz w:val="68"/>
          <w:szCs w:val="68"/>
        </w:rPr>
        <w:t>ભવિષ્ય</w:t>
      </w:r>
    </w:p>
    <w:p w:rsidR="00A067D6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-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તોલારામ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ચૌહાન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માનવ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કેન્દ્ર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રાખીને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આંતરરાષ્ટ્રીય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સંમેલનોને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રાજસ્થાન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શૈક્ષણિક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વ્યવસ્થાપન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10-12-1999ના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ઉદયપુર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સંમેલન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સંમેલનમાં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પ્રખર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હિમાયત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અનુસૂચિત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જનજાતિની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વાસ્તવિક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માનવ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અવાર-નવાર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ત્યારે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આજે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પશ્ચિમ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રાજસ્થાનમાં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સક્રિય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છેલ્લા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કેટલાક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જુદા-જુદા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પ્રદેશોમાં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યોજાયેલી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બેઠકોમાં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અભિપ્રાય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તાજેતરમાં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અત્યાચારોની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ફરિયાદોમાં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વિચારધારા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આગળ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શકાશે.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ભારતના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બંધારણના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અનુચ્છેદ-21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સંયુક્ત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સંધિઓ,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અનુચ્છેદ-5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(બી),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જાતિગત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ભેદભાવો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નાબૂદ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સમજૂતી-1965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અનુચ્છેદ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(6)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નાગરિક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રાજનૈતિક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આંતરરાષ્ટ્રીય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સંધિ-1966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હેઠળ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સંધિઓ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સામાજિક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બહિષ્કૃતતાનો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ભોગ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અગત્યની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-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ભૂતકાળ,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વર્તમાન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ભવિષ્યના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22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નવેમ્બર,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2015ના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રોજ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જોધપુર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મેઘવાલ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બગેચીમાં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250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લોકોની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હાજરી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જાણે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અધિકાર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અભિયાનના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પુનઃજાગરણનો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સંકેત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આપી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રહી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સૌથી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ઉત્સાહપ્રેરક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બાબત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હાજર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લોકોમાં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યુવાનોની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સંખ્યા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વધારે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યુવાનો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ઉત્સુકતાથી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પ્રેરાઈને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તેમ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સામાજિક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માધ્યમોના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સંપર્ક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થકી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હાજર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રહ્યા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હતા.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સંમેલનનો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મુખ્ય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ઉદ્દેશ્ય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છેલ્લા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વર્ષમાં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દલિતો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થયેલા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અત્યાચારો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અંગે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અંગેના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કાયદાકીય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હકારાત્મક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નકારાત્મક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પાસાંઓ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ચર્ચા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કરવાનો,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સંગઠનની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સક્રિયતામાં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ચેતનાનો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સંચાર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કરવાનો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પીડિતોને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તેમની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વાત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રજૂ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કરવા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માટેનો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મંચ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પૂરો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પાડવાનો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જોધપુરમાં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પ્રાદેશિક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સ્તરે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યોજાયેલા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સંમેલનમાં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છ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જિલ્લાઓના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63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તાલુકામાંથી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દરેક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તાલુકાના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બે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પ્રતિનિધિઓને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આમંત્રણ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lastRenderedPageBreak/>
        <w:t>આપવામાં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આવ્યું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હતું.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જાગૃત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નાગરિકો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કાર્યકર્તાઓ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તેમાં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સામેલ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થયા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E42F2D" w:rsidRPr="00122BDD">
        <w:rPr>
          <w:rFonts w:ascii="Shruti" w:hAnsi="Shruti" w:cs="Shruti"/>
          <w:sz w:val="29"/>
          <w:szCs w:val="29"/>
        </w:rPr>
        <w:t>હતા.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સંમેલનની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રૂપરેખા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વખતે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21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ઉદ્દેશ્ય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સુચારૂ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સુનિશ્ચિત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યુવાન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કાર્યકર્તાઓની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જવાબદારીપૂર્વકની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પારદર્શક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સંમેલનનું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પ્રોત્સાહક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પાસું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રહ્યું.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પીડિત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સાહેબ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આંબેડકરની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પ્રતિમાને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પુષ્પાંજલિ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અર્પીને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કાર્યક્રમનો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શુભારંભ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તાજેતરની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ઘટનામાં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ભાઈ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ગુમાવનાર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બુદ્ધરામ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મેઘવાલે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સાહેબે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કાયદાને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શકીએ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છીએ.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દિવસે-દિવસે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કથળી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પરિસ્થિતિનાં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કરીશું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કારણોનું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વિશ્લેષણ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બાદ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કારણોથી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છૂટકારો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ઉપાયો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શોધવાનો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કરીશું.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સંમેલનમાં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સૌ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પ્રથમ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પીડિત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પક્ષે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પીડા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બાડમેર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ખેજડિયાલી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રહેવાસી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ચૌથારામે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ભાઈ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ગોવિંદની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હત્યા,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બાલોતરાના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મેવાનગરથી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બુદ્ધરામે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ભાઈ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પોલારામની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હત્યાની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ઘટના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ટાંકીને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મામલાની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હાલની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સ્થિતિ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અડચણો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જેસલમેરના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રામગઢમાં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ઉપયોગ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સેંકડો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વીઘા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જમીન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પરનાં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અતિક્રમણો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દૂર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લડનાર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અધ્યાપક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બાબુલાલે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લડતને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જીવલેણ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હુમલો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હુમલાખોરોએ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મારીને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નહેરમાં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ફેંકી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હિંસક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હુમલો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બાબુલાલનો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જુસ્સો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હજી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યથાવત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સંમેલન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10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ગંભીર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અનુભવોની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છેલ્લા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બાડમેર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નોંધાયેલા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બાડમેર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પંચાયત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ભૂતપૂર્વ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મંત્રી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ઉદારામ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મેઘવાલે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પીડિત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પડખે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ઊભા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સ્તરે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દબાણ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ઊભું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પીડિત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સધિયારો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મળી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સંપૂર્ણ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કાનૂની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ખૂબ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વિલંબ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આડે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અવરોધ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ઊભો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મેઘવાલે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ઘરેલૂ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હિંસા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અધિનિયમ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2005ની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498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(એ)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498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(બી)ના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પાડી,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ગોરધન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જયપાલે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થતા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અત્યાચાર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સામેલગીરીની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હકીકત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વર્ણવી.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સામેલગીરી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સમસ્યાઓને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રીતે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શકાતી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આમ,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મહિલાઓને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મંચ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જરૂરિયાત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દર્શાવી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ફલોદી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ધૌલાબાલાના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રહેવાસી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સંતોષ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લખન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વાલ્મિકીના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પ્રમાણે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સુએજ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(ગટર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વ્યવસ્થાને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લગતી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કામગીરી)માં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કામદારોને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સલામતીનાં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સાધનો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બચાવની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પદ્ધતિ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સૂએજમાં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કામદારો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મોતને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ભેટે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ઘટનાઓને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અકસ્માતમાં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ખપાવી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દેવાય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વાસ્તવમાં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પ્રકારની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સ્થાનિક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તંત્ર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સઘળી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હકીકતથી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વાકેફ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હોવા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આંખ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આડા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ભરત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ભાટી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કિશન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ખુડીવાલે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સંગઠન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શક્તિઓને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યોગ્ય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દિશામાં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વાળવા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મૂક્યો.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માત્ર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મહિલા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લલિતા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પંવારે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પોતાના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સારરૂપે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ભંવર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મેઘવંશીએ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દરેક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કેસનાં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તથ્યો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આધારે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મેળવવા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વ્યૂહરચના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જોઈએ.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ઉપરાંત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એવું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નેટવર્ક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સ્થાપવું,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જૂથબંધીના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રાજકારણને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ફક્ત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હકીકતને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ધ્યાન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માધ્યમોની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આંકીને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દસ્તાવેજો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ટીમ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ઊભી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સ્વીકારી.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ખુલ્લી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જિલ્લાઓના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પ્રતિનિધિઓએ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જે-તે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પ્રશ્નોની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વર્તમાન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પરિસ્થિતિ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બાલોતરાના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હુકમેશ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રાઠોડ,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શિવના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પંવાર,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કલ્યાણપુરના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પેંપારામ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બારૂપાલ,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ફલૌદીના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શિવલાલ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બરવડ,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સમદડીના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ફૂલચંદ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પી.,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સિવાનાના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સુભાષ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જયપાલ,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સિન્ધરીના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મોટારામ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ગૌડ,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જેસલમેરના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પ્રભુરામ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રાઠોડ,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બાપના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અશોકજીએ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વિચારો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કર્યા.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કાર્યક્રમના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સંચાલનની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જવાબદારી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તોલારામ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ચૌહાણે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ઊઠાવી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કેસો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જણાવ્યું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વકીલોની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ટીમ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મૂલ્યે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કાનૂની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કાર્યવાહીમાં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સહકાર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હંમેશા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સજ્જ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રહેશે.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સંદર્ભમાં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ચોપાનિયામાં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વિગતો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કયાં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પ્રાથમિક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ભરવાં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માહિતી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વધુ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મજબૂત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બનાવવા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કક્ષાએ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સમિતિઓની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રચના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જોઈએ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ન્યાય-પ્રક્રિયામાં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હકારાત્મક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ભજવી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ન્યાયની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પ્રક્રિયા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દરમિયાન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પીડિતની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પડખે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સભ્યોને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કરવાં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જોઈએ.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તાલુકામાં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સંપર્ક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વ્યક્તિ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મારફત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સમયાંતરે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જાણકારીનો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પ્રસાર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આવશે.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નક્કી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આવ્યું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કોઈ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મામલા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અંગે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કાર્યવાહી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કરતાં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મામલાની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પૂર્વ-તપાસ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જાહેરનામું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તૈયાર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આગામી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સમયમાં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તમામ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સંગઠનો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રજૂ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આવનારા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મુદ્દાઓને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જાહેરનામામાં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t>ગરીબો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દ્વારા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જાહેર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સેવાની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પ્રાપ્યતા</w:t>
      </w: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40"/>
          <w:szCs w:val="40"/>
        </w:rPr>
      </w:pPr>
      <w:r w:rsidRPr="00122BDD">
        <w:rPr>
          <w:rFonts w:ascii="Shruti" w:hAnsi="Shruti" w:cs="Shruti"/>
          <w:sz w:val="40"/>
          <w:szCs w:val="40"/>
        </w:rPr>
        <w:t>વાજબી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ભાવની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દુકાનો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ખાતે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ઓછો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જથ્થો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મળવા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અંગેની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ફરિયાદોનું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Pr="00122BDD">
        <w:rPr>
          <w:rFonts w:ascii="Shruti" w:hAnsi="Shruti" w:cs="Shruti"/>
          <w:sz w:val="40"/>
          <w:szCs w:val="40"/>
        </w:rPr>
        <w:t>નિવારણ</w:t>
      </w:r>
    </w:p>
    <w:p w:rsidR="00A067D6" w:rsidRPr="00122BDD" w:rsidRDefault="00122BD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40"/>
          <w:szCs w:val="40"/>
        </w:rPr>
      </w:pPr>
      <w:r w:rsidRPr="00122BDD">
        <w:rPr>
          <w:rFonts w:ascii="Shruti" w:hAnsi="Shruti" w:cs="Shruti"/>
          <w:sz w:val="40"/>
          <w:szCs w:val="40"/>
        </w:rPr>
        <w:t>-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="00E42F2D" w:rsidRPr="00122BDD">
        <w:rPr>
          <w:rFonts w:ascii="Shruti" w:hAnsi="Shruti" w:cs="Shruti"/>
          <w:sz w:val="40"/>
          <w:szCs w:val="40"/>
        </w:rPr>
        <w:t>દીપા</w:t>
      </w:r>
      <w:r w:rsidR="00A067D6" w:rsidRPr="00122BDD">
        <w:rPr>
          <w:rFonts w:ascii="Shruti" w:hAnsi="Shruti" w:cs="Shruti"/>
          <w:sz w:val="40"/>
          <w:szCs w:val="40"/>
        </w:rPr>
        <w:t xml:space="preserve"> </w:t>
      </w:r>
      <w:r w:rsidR="00E42F2D" w:rsidRPr="00122BDD">
        <w:rPr>
          <w:rFonts w:ascii="Shruti" w:hAnsi="Shruti" w:cs="Shruti"/>
          <w:sz w:val="40"/>
          <w:szCs w:val="40"/>
        </w:rPr>
        <w:t>સોનપાલ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40"/>
          <w:szCs w:val="40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અગાઉના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સપ્ટેમ્બર-ડિસેમ્બર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મે-ઓગસ્ટ,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2014માં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અંત્યોદય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કાર્ડધારકો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વાજબી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ભાવની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(ફેર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પ્રાઈસ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શોપ્સ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પ્રાપ્ય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બનાવવા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બારકોડ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કૂપન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બાયોમેટ્રિક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ઓથેન્ટિકેશન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વળતર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તરીકે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પાંચ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રૂપિયાના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લાભ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વિશે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ચર્ચા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સમુદાય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વાતચીત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દરમિયાન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ગુજરાતના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સાબરકાંઠા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વિજયનગર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એફપીએસ/પીડીએસ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પાસેથી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એક-બે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કિલો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અનાજ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છેલ્લા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દોઢ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ફરિયાદો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અંત્યોદય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કાર્ડધારકો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માલિકો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માલૂમ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પડ્યું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સાબરકાંઠા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કલેક્ટર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વિજયનગર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બાબત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બંનેએ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કક્ષાએ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કશું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ગાંધીનગર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'અન્ન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નાગરિક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ચર્ચા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ગાંધીનગર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નાગરિક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નિયામકને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વિજયનગર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માલિકે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અંત્યોદય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ધારકોની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સંખ્યાની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તુલનામાં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આશરે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100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કિલો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ઘઉં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સંબોધીને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લખેલી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ફરિયાદની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અરજીના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એફએન્ડસીએસના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ડિરેક્ટરે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અધિકારી,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સાબરકાંઠાને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તપાસ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સૂચના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પુરવઠો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100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ઓનલાઇન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ઘટાડો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શક્યતા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નહોતી.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ઊલટું,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દરેક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કાર્ડધારક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વિગતો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ઓનલાઇન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A067D6" w:rsidRPr="00122BDD">
        <w:rPr>
          <w:rFonts w:ascii="Shruti" w:hAnsi="Shruti" w:cs="Shruti"/>
        </w:rPr>
        <w:t xml:space="preserve"> 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ડિસ્ટ્રિક્ટ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સપ્લાય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ઓફિસર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(ડીએસઓ)એ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વિજયનગર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ઑફિસની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મુલાકાત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પાછળનાં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માલૂમ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પડ્યાં.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બાયોમેટ્રિક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ઑથેન્ટિકેશન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કરનારા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કાર્ડધારકોની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સંખ્યા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અમુક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વ્યક્તિઓ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કાર્ડધારકોએ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ડેટા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વેબસાઇટ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અપલોડ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હોય,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માલિકને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મળશે.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બીજું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દરેક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એફપીએસ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માલિકે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ચકાસણી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બિલકુલ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અનાજનો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શૂન્ય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ગોડાઉન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પાડવા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પરવાનગી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વખતે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સંબંધિત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કક્ષાની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કચેરી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કલેક્ટરેટ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એનઆઇસી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(નેશનલ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ઇન્ફર્મેટિક્સ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સેન્ટર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કાઉન્સિલ)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ઓનલાઇન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ઓનલાઈન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બેલેન્સ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શૂન્ય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રાઈટ્સ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એનઆઈસી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કક્ષાએ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ઓફિસમાં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શાખાને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શકાય.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ઉપરોક્ત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રજૂઆતોને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અનુલક્ષીને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એનઆઈસીએ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ફેબ્રુઆરી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2015માં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ઓનલાઈન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બેલેન્સમાં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રાઈટ્સ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ઓફિસની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શાખાને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તકનીકી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ઓનલાઈન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બેલેન્સ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શૂન્ય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દરમ્યાન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સાબરકાંઠા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કલેક્ટરશ્રી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નિયામકશ્રીની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બદલી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ફરીથી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અધિકારીઓ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સંપર્ક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સૂચિત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ઓગસ્ટ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2015માં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ગુજરાત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નિયામક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વિજયનગર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મામલતદારશ્રી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જોડે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સંયુક્ત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બેઠકમાં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તમામ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સસ્તા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અનાજની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અનાજનો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લેખિતમાં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અરજી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ત્યારબાદ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ફરીથી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કક્ષાના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એનઆઈસી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અનાજના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બેલન્સ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રાઈટ્સ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પરંતુ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વખતે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તકનીકી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ઓનલાઈન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બેલેન્સ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શૂન્ય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બન્યુ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ત્યારપછી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ગુજરાત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નિયામકશ્રીને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ફરીથી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રજૂઆત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ડિસેસમ્બર-2015માં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પૂરવઠા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વિભાગની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ટીમે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વિજયનગર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જઈને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ત્યાંના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કર્મચારીઓને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ઓનલાઈન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બેલેન્સમાં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રીતે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પ્રત્યક્ષ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સમજણ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કહ્યું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'ઘટ'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કોલમમાં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ઘટનો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દર્શાવવો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પડે.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જાન્યુઆરી-2016ની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સસ્તા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અનાજની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દુકાનોનો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પરવાનો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(પરમીટ)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કાઢતી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વખતે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'ઘટ'ના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કોલમમાં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જે-તે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તાલુકાની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40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દુકાનોમાં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જથ્થો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મળ્યું.</w:t>
      </w:r>
      <w:r w:rsidR="00A067D6" w:rsidRPr="00122BDD">
        <w:rPr>
          <w:rFonts w:ascii="Shruti" w:hAnsi="Shruti" w:cs="Shruti"/>
        </w:rPr>
        <w:t xml:space="preserve"> 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t>ન્યૂઝ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ક્લિપિંગ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t>કોઈ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પણ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ગરીબ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પરિવાર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છૂટી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ન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જાયઃ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નેશનલ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ફૂડ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સિક્યોરિટી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એક્ટ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જોન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  <w:b/>
          <w:bCs/>
        </w:rPr>
        <w:t>ડ્રેઝ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અંગ્રેજી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ભાષામાં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લખાયેલો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લેખ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હિન્દુ'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અખબારમાં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જાન્યુઆરી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13,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2016ના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રોજ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પ્રકાશિત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ગુજરાતી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અનુવાદ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લેખક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ડિપાર્ટમેન્ટ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ઓફ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ઈકોનોમિક્સ,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રાંચી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યુનિવર્સિટી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વિઝિટિંગ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પ્રોફેસર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આખરે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'નેશનલ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ફૂડ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સિક્યોરિટી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એક્ટ'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પ્રગતિ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સાધી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વિતરણ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સુધારણાને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પગલે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તમામ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જરૂરિયાતમંદ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આર્થિક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સલામતી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ખાદ્યાન્નની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થોડી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પાડવાનું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બાંકુરા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જિલ્લામાં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ધોબારગ્રામ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નામનું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સાંથાલ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ગામમાં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આશરે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100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વસે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ગામના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મોટા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ભાગના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ગરીબ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દારૂણ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ગરીબીની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દશામાં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જીવન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કુટુંબોની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સ્થિતિ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આર્થિક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રીતે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સમૃદ્ધ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મોટરસાઇકલ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શ્રેય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મોટા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કાયમી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નોકરીને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કંગાળ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ગરીબીની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સરખામણીએ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બહેતર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જીવન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ગણ્યા-ગાંઠ્યા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વિતરણ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(પબ્લિક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ડિસ્ટ્રિબ્યુશન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સિસ્ટમ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પીડીએસ)માંથી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જોઈએ?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દેવાથી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ખર્ચમાં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થશે.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વળી,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કુપોષણના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જોખમથી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મુક્ત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તરફ,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નેશનલ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ફૂડ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સિક્યોરિટી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(એનએફએસએ)ના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અમલીકરણ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દરમિયાન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રાખવાથી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પાડોશી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મુશ્કેલીમાં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રાખવાથી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અસંતુષ્ટોનું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શક્તિશાળી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જૂથ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એકત્રિત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રીતે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નુકસાન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પહોંચાડી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બાજુ,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લોકોને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સમગ્ર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દબાણ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સુધારાયેલું</w:t>
      </w:r>
      <w:r w:rsidR="00A067D6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માળખું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ધોબારગ્રામમાં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ઘરદીઠ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સર્વે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હાથ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હકીકતની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પુષ્ટિ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વિતરણ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ગરીબી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રેખા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હેઠળના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(બીપીએલ)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ખામીયુક્ત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105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પરિવારોમાંથી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ફક્ત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29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અન્ત્યોદય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(દારૂણ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ગરીબીમાં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જીવન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ગુજારતા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બાકીના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(અબોવ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પોવર્ટી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લાઇન)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વર્ગના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કેરોસિનના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પીડીએસમાંથી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ધોબારગ્રામના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78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વિતરણ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આવશે.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વળી,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પ્રાપ્ત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જાણકારી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અનુસાર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બાકીના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22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સત્તાવાર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માપદંડની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શ્રેણીમાં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નોકરી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રૂમ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પાકું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મકાન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આર્થિક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જ્ઞાતિ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વસતિ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ગણતરી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(સોશિયો-ઇકોનોમિક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કાસ્ટ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સેન્સસ)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2011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સમાવેશક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સાથે-સાથે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પ્રમાણભૂત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ધોબારગ્રામનું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ઉદાહરણ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દર્શાવે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સુયોગ્ય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અમલીકરણ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વ્યાપક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લાભ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મેળવી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સુધારણા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હાથ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લાભ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લાંબા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સમયગાળા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વિતરણ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કથળેલી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છત્તીસગઢમાં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સફળ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ઓરિસ્સા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મધ્ય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પ્રદેશ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જેવાં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પાડોશી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સફળતાપૂર્વક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અપનાવાયેલી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સુધારણાઓનો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સુધારણાઓ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સફળ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થશે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અપેક્ષા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ધોબારગ્રામમાં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સંપૂર્ણપણે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તેવું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ધોબારગ્રામના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એસઇસીસી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ચૂકી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કિસ્સાઓમાં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સભ્યોનાં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મોજૂદ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(જ્યારથી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મળવાપાત્ર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લાભો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હેઠળ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માથાદીઠ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અનુસાર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નક્કી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મુદ્દો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મહત્વનો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છે).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વળી,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સરખામણીમાં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થોડા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અન્ત્યોદય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પ્રવર્તે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નિવારવા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એનએફએસએની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રચેલા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સુયોગ્ય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માળખાં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હેઠળ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પરિવર્તનનો</w:t>
      </w:r>
      <w:r w:rsidR="00A067D6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પવન</w:t>
      </w:r>
      <w:r w:rsidR="00A067D6" w:rsidRPr="00122BDD">
        <w:rPr>
          <w:rFonts w:ascii="Shruti" w:hAnsi="Shruti" w:cs="Shruti"/>
          <w:b/>
          <w:bCs/>
        </w:rPr>
        <w:t xml:space="preserve"> 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ઝારખંડ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ઓરિસ્સામાં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અમલીકૃત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ચાલી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ટૂંકી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તપાસને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પગલે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વિકાસની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પાછળ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વિલંબ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સૌથી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મોટું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જવાબદાર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પડકાર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લાયક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ઓળખ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નક્કી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લગભગ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સાર્વત્રિક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ધોરણે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(ગ્રામીણ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ઝારખંડમાં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86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ગ્રામીણ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ઓરિસ્સામાં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82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કપરૂં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ઝારખંડે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પદ્ધતિ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અપનાવી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હતીઃ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પ્રારંભિક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એસઇસીસી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ડેટામાંથી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(પ્રમાણમાં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સમૃદ્ધ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કરીને)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તૈયાર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પછીથી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લોકોની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ફરિયાદોને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પદ્ધતિની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મુખ્ય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એસઇસીસી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ડેટામાં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ભૂલો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ખામીઓ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હંમેશાં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ફરિયાદની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ઓરિસ્સાએ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જુદી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પદ્ધતિ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અપનાવી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હતીઃ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અરજદારે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એવું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લાયકાતના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માપદંડને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અનુરૂપ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યોગ્યતા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સ્થાનિક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કર્મચારીઓ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અધિકારીઓએ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અરજદારના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ખરાઈ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અભિગમની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સમૃદ્ધ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વખત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દાવો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માપદંડ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પાત્રતા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વ્યક્તિ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સ્વયં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પદ્ધતિ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વિશ્વસનીય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વહીવટી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પ્રસ્થાપિત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બિહાર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ઝારખંડમાં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પદ્ધતિ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કારગત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નીવડે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શંકા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પૈકીનો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અભિગમ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સુયોગ્ય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કહેવું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વહેલું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ગણાશે.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વળી,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વિકલ્પો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મોજૂદ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મધ્યપ્રદેશે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ગ્રામ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પંચાયતના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કર્મચારીઓ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જાળવવામાં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સ્થાનિક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રહીશોની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વિગતો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(સમગ્ર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રજિસ્ટર)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જોડવાની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અભિપ્રાય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વ્યક્ત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ફક્ત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20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ગ્રામીણ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બાકાત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જહેમત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સાર્વત્રિકરણ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શ્રેષ્ઠ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સ્પષ્ટ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બીપીએલ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સર્વે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હાલના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સમયમાં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શકીએ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છીએ.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વળી,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પારદર્શકતા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સમગ્ર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હકારાત્મક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લક્ષણ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ઝારખંડમાં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કાર્ડ્ઝની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વિગતો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ફોર્મેટમાં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પ્રાપ્ય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તેથી,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છેતરપિંડી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ગેરરીતિ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આચરવાની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શક્યતા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પીડીએસમાં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અસર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દેખાવા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માંડી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બિહાર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મધ્યપ્રદેશમાં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તાજેતરમાં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હાથ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સર્વે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છેલ્લાં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નોંધપાત્ર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તરફ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અંગુલિ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નિર્દેશ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પછીથી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જોડાનારાં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(ઝારખંડ,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પશ્ચિમ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બંગાળ,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અસમ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સહિતનાં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પ્રકારનું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પરિવર્તન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લાવવામાં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નિષ્ફળ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તેવું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પૈકીનાં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ઓરિસ્સાએ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સુધારણાની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હાથ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હકારાત્મક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પરિણામો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મેળવ્યાં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હતાં.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8B27C4" w:rsidRDefault="008B27C4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b/>
          <w:bCs/>
          <w:sz w:val="32"/>
          <w:szCs w:val="32"/>
        </w:rPr>
      </w:pPr>
    </w:p>
    <w:p w:rsidR="008B27C4" w:rsidRDefault="008B27C4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b/>
          <w:bCs/>
          <w:sz w:val="32"/>
          <w:szCs w:val="32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  <w:sz w:val="32"/>
          <w:szCs w:val="32"/>
        </w:rPr>
        <w:lastRenderedPageBreak/>
        <w:t>ભાવિ</w:t>
      </w:r>
      <w:r w:rsidR="00A067D6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ચિત્ર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તાજેતરના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સંશોધનના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ઉપસેલું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ચિત્ર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માધ્યમોના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અહેવાલો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જુદો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ચિતાર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માધ્યમોના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અહેવાલો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પરેશાનીઓ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ગેરરીતિઓ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મૂકે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છેઃ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વલખાં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ઓરિસ્સાના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ધનાઢ્ય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મેયરના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અહેવાલ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ઝારખંડની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વ્યક્તિને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માલૂમ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પડ્યું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નામે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 xml:space="preserve">શરતચૂકથી </w:t>
      </w:r>
      <w:r w:rsidR="00122BDD" w:rsidRPr="00122BDD">
        <w:rPr>
          <w:rFonts w:ascii="Shruti" w:hAnsi="Shruti" w:cs="Shruti"/>
        </w:rPr>
        <w:t>366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ગેરરીતિઓ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પાડવો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નિઃશંકપણે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ફરજનો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ભાગ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પરંતુ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હકારાત્મક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પાસાંઓના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વ્યાપક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ચિત્ર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મૂકવો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જોઈએ.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વિવિધ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અસરનું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મૂલ્યાંકન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હવે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સૌની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નજર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ઉત્તર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પ્રદેશ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મંડાયેલી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છેલ્લે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કરનારાં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ઉત્તરપ્રદેશનો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સમાવેશ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આશરે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મિલિયન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ખાદ્યાન્ન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ફાળવણી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હેઠળ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અત્યંત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પ્રતિબંધક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ઉત્તર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પ્રદેશ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લાભદાયી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ઉત્તરપ્રદેશનો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સમાવેશ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દેશમાં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સૌથી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કથળેલું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વહીવટી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તંત્ર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ઉત્તર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પ્રદેશમાં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ગેરલાભ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ઉઠાવનારા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ભ્રષ્ટાચારી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વચેટિયાઓને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દૂર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સુધારાઓ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ચૂંટણીનો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નજીક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તેમ-તેમ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ખાદ્યાન્ન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સલામતીની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સાથે-સાથે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ભ્રષ્ટાચાર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વિરૂદ્ધની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લડાઈનો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મુદ્દો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મહત્વનો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અંતમાં,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રાખવું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મર્યાદિત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મહત્વના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મુદ્દાઓમાં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માતાના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અધિકારોનો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સમાવેશ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અધિનિયમમાં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કેન્દ્ર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ઉપેક્ષા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રહી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પીડીએસ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એનએફએસએના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અધિકારો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મર્યાદિત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જોઈએઃ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સબસિડી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કઠોળ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ખાદ્ય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મેળવવા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પાત્રતા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કદાચ,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તમામ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વંચિત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પરિવારોને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ખાદ્યાન્ન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(પોષણયુક્ત)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આર્થિક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સલામતીની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સહાય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સુનિશ્ચિત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વાસ્તવિક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શક્યતાઓ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પ્રથમ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વખત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સંદર્ભઃ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  <w:sz w:val="22"/>
          <w:szCs w:val="22"/>
        </w:rPr>
        <w:t>http://www.thehindu.com/opinion/lead/leaving-no-poor-person-behind/article8098918.ece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</w:rPr>
      </w:pP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  <w:sz w:val="60"/>
          <w:szCs w:val="60"/>
        </w:rPr>
      </w:pPr>
      <w:r w:rsidRPr="00122BDD">
        <w:rPr>
          <w:rFonts w:ascii="Shruti" w:hAnsi="Shruti" w:cs="Shruti"/>
          <w:sz w:val="60"/>
          <w:szCs w:val="60"/>
        </w:rPr>
        <w:t>સબસિડીના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વિકલ્પોની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સમીક્ષા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કરવા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માટે</w:t>
      </w:r>
      <w:r w:rsidR="008B27C4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સામાજિક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ક્ષેત્રની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નાણાં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મંત્રી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સાથે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ચર્ચા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</w:rPr>
      </w:pP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લેખ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હિન્દુ'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અખબારમાં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જાન્યુઆરી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13,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2016ના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રોજ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અંગ્રેજી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ભાષામાં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પ્રકાશિત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ગુજરાતી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અનુવાદ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jc w:val="left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સંકળાયેલાં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સંગઠનો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ઈચ્છે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'ડાયરેક્ટ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બેનિફિટ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ટ્રાન્સફર'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(ડીબીટી)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મુદ્દે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આગળ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સબસિડીની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વૈકલ્પિક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વ્યવસ્થાઓના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અમલીકરણની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સમીક્ષા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અરૂણ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જૂથોનાં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વચ્ચે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મંગળવારે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બજેટ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અગાઉની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બેઠક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યોજાઈ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'રાઇટ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ફૂડ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કેમ્પેઇન'નાં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દીપા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સિન્હાએ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બેઠક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દેશના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જુદા-જુદા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ભાગોમાં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ઇન-કાઇન્ડ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ટ્રાન્સફરનો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સફળ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સેંકડો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દાખલા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મોજૂદ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'જેએએમ'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(જન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યોજના-આધાર-મોબાઇલ)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'ડીબીટી'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યોજનાઓ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આગળ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ધપાવે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વૈકલ્પિક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યોજનાઓનાં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તમામ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સફળ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ઉદાહરણો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ધ્યાન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ભલામણ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કુ.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સિન્હાએ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શાળાઓમાં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મધ્યાહન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ભોજન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ભંડોળ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નક્કી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ફુગાવાની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ધ્યાન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જોઈએ.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ઉદાહરણ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ટાંકતાં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છેલ્લા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મહિનાઓથી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દેશની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શાળાઓમાં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દાળ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પીરસાતી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ઉપરાંત,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એમજીનરેગાના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બજેટમાં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ફુગાવાની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ધ્યાન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જીડીપીની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ટકાવારીના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માપન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ભલામણ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'જન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સ્વાસ્થ્ય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અભિયાન'ના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રવિ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દુગ્ગલે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આરોગ્ય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આંતરરાષ્ટ્રીય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માપદંડ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ઘણો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ખર્ચ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પોંડિચેરી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ગોવા,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મિઝોરમ,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સિક્કિમ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જેવાં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સ્થિતિ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એકંદરે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ઓછું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ભંડોળ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ફાળવવામાં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શ્રી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દુગ્ગલે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આરોગ્યની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કાળજી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જીડીપીની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ટકાવારી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2.5-3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હોવી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જોઈએ.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ભારતમાં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આશરે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ઉપરાંત,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આરોગ્ય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ડોક્ટર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નર્સની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અછત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સર્જે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તેમના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પુરવઠાને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લગતી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કોઈ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નથી.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પ્રમાણમાં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ડોક્ટર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પરંતુ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નોકરીઓ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તરફ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આકર્ષવા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મુખ્ય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સમસ્યા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દુગ્ગલે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થાઇલેન્ડમાં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પ્રવર્તે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પ્રકારની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ભલામણ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જ્યાં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ડોક્ટરે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અમુક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ફરજિયાતપણે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ફરજ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બજાવવાની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બાદ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ખાનગી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પ્રેક્ટિસ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લાઇસન્સ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મેળવી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8B27C4" w:rsidRPr="00122BDD" w:rsidRDefault="008B27C4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વોટર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એઇડનાં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મમતા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દાસના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મતે,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0.5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ટકા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સ્વચ્છ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(ટેક્સ)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સ્વચ્છ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ભારત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અભિયાન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વિશ્વ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બેન્ક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આવેલી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1.5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અબજ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ડોલરની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પ્રતિબદ્ધતાને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પગલે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પાસે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અઢળક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ભંડોળ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એમણે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ખર્ચ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સુસ્પષ્ટ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આયોજન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ભલામણ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સરકાર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જ્યારે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સબસિડી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'ડાયરેક્ટ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બેનિફિટ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ટ્રાન્સફર'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(ડીબીટી)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યોજનાનું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વિસ્તરણ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ઉત્સુક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ત્યારે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માગ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ઉદ્ભવી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વર્તમાન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પ્રાથમિકતાઓમાં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સમાવેશક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વૃદ્ધિને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અગ્રેસર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સ્થાન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દેશનાં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બાળકો,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મહિલાઓ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સિનિયર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સિટીઝનની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સુરક્ષા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સુનિશ્ચિત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સરકાર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પગલાં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ભરશે,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જૂથોનાં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બજેટ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પહેલાંની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બેઠક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દરમિયાન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જેટલીએ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તમામ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વધારાના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ભંડોળ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સર્વસંમતિ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અપીલ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જૂથોએ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જણાવ્યા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મુજબ,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ખર્ચ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ઊઠાવવાની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જવાબદારી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સોંપવાનું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બજેટનું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આયોજન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કારગત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નીવડ્યું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નહોતું.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કેટલાંક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ખર્ચ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પૂર્ણપણે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કેન્દ્રીય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ભંડોળ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આધાર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રાખે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નાણાં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બેઠકમાં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આશરે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20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જુદાં-જુદાં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જૂથો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સામેલ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થયાં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હતાં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-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શિક્ષણ,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આરોગ્ય,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પાણી,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સ્વચ્છતા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લઘુમતી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સશક્તિકરણ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જેવા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સામાજિક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ક્ષેત્રના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વિવિધ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ભાગોનું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પ્રતિનિધિત્વ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દરેકે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ભલામણોનું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મહત્વ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આંકતાં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3-4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મિનિટનાં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પ્રેઝન્ટેશન્સ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કર્યાં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હતાં.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'ચાઇલ્ડ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રાઇટ્સ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એન્ડ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યુ',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'રાઇટ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ટુ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એજ્યુકેશન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ફોરમ'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'નેશનલ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કેમ્પેઇન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ઓન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દલિત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હ્યૂમન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રાઇટ્સ'નાં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પ્રતિનિધિઓએ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ક્ષેત્રમાં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ભંડોળ,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ઉત્તરદાયિત્વ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બહેતર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આયોજનની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માંગણીને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લગતી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રજૂઆતો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નાણાં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મંત્રી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સમક્ષ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2"/>
        </w:rPr>
      </w:pPr>
      <w:r w:rsidRPr="00122BDD">
        <w:rPr>
          <w:rFonts w:ascii="Shruti" w:hAnsi="Shruti" w:cs="Shruti"/>
        </w:rPr>
        <w:t>સંદર્ભઃ</w:t>
      </w:r>
      <w:r w:rsidR="008B27C4">
        <w:rPr>
          <w:rFonts w:ascii="Shruti" w:hAnsi="Shruti" w:cs="Shruti"/>
        </w:rPr>
        <w:t xml:space="preserve"> </w:t>
      </w:r>
      <w:r w:rsidR="00122BDD" w:rsidRPr="00122BDD">
        <w:rPr>
          <w:rFonts w:ascii="Shruti" w:eastAsia="Arial Unicode MS" w:hAnsi="Shruti" w:cs="Shruti"/>
          <w:sz w:val="22"/>
          <w:szCs w:val="22"/>
        </w:rPr>
        <w:t>http://www.thehindu.com/todays-paper/tp-business/</w:t>
      </w:r>
      <w:r w:rsidRPr="00122BDD">
        <w:rPr>
          <w:rFonts w:ascii="Shruti" w:eastAsia="Arial Unicode MS" w:hAnsi="Shruti" w:cs="Shruti"/>
          <w:sz w:val="22"/>
          <w:szCs w:val="22"/>
        </w:rPr>
        <w:br/>
      </w:r>
      <w:r w:rsidR="00122BDD" w:rsidRPr="00122BDD">
        <w:rPr>
          <w:rFonts w:ascii="Shruti" w:eastAsia="Arial Unicode MS" w:hAnsi="Shruti" w:cs="Shruti"/>
          <w:sz w:val="22"/>
          <w:szCs w:val="22"/>
        </w:rPr>
        <w:t>social-sector-asks-jaitley-to-review-subsidy-alternatives/article8099515.ece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22"/>
          <w:szCs w:val="22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  <w:sz w:val="60"/>
          <w:szCs w:val="60"/>
        </w:rPr>
        <w:t>સંદર્ભ</w:t>
      </w:r>
      <w:r w:rsidR="00A067D6" w:rsidRPr="00122BDD">
        <w:rPr>
          <w:rFonts w:ascii="Shruti" w:hAnsi="Shruti" w:cs="Shruti"/>
          <w:sz w:val="60"/>
          <w:szCs w:val="60"/>
        </w:rPr>
        <w:t xml:space="preserve"> </w:t>
      </w:r>
      <w:r w:rsidRPr="00122BDD">
        <w:rPr>
          <w:rFonts w:ascii="Shruti" w:hAnsi="Shruti" w:cs="Shruti"/>
          <w:sz w:val="60"/>
          <w:szCs w:val="60"/>
        </w:rPr>
        <w:t>સાહિત્ય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ગુજરાત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ઔદ્યોગિક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રાસાયણિક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આસપાસના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રહેણાંક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વિસ્તારોમાં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જોખમ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ઘટે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સલામતી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વટવા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જીઆઈડીસીમાં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'વટવા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વૃંદાવન'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વિચાર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હેઠળ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ઉપરાંત,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'ઉન્નતિ'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'ગુજરાત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આપત્તિ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વ્યવસ્થાપન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સત્તામંડળ',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ગાંધીનગર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દ્વારા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વટવા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જી.આઈ.ડી.સી.માં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જોખમોનાં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વ્યવસ્થાપન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કામગીરી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અંતર્ગત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વટવામાં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500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રાસાયણિક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વપરાતા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કાચા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માલ,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બનાવટ,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પ્રક્રિયા,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ઔદ્યોગિક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સાધનો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વગેરે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માહિતી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એકત્રિત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વિશ્લેષણ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કર્મચારી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તથા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આસપાસના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વિસ્તારમાં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રહેતાં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સમુદાયોને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જોખમ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પ્રતિભાવ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જાણકારી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તાલીમ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સર્વેની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રાસાયણિક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એકમોનાં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જોખમો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lastRenderedPageBreak/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પ્રતિભાવની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વધે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હેતુસર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પ્રકારના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સાહિત્ય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તૈયાર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છેઃ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122BDD" w:rsidP="00122BDD">
      <w:pPr>
        <w:pStyle w:val="atext"/>
        <w:tabs>
          <w:tab w:val="left" w:pos="482"/>
        </w:tabs>
        <w:spacing w:line="240" w:lineRule="auto"/>
        <w:ind w:left="482" w:hanging="482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(1)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ab/>
        <w:t>'જોખમી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રસાયણની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અસર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અને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તેનાં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ઉપચાર'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અંગેની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પુસ્તિકાઃ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માહિતી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પુસ્તિકામાં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વટવા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જી.આઈ.ડી.સી.માં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આવેલ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રાસાયણિક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એકમો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મુખ્યત્વ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વાપરતા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16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પ્રકારના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રસાયણોનો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સમાવેશ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કરવામાં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આવેલ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16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પ્રકારના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હાનિકારક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રસાયણોનો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દેખાવ,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તેમના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ગુણધર્મો,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રસાયણની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અસર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થયા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પછીનાં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લક્ષણો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તેમજ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તેમનાં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એંન્ટિડોટ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(વિષ-મારક)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પ્રાથમિક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ઉપચાર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જેવી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ઉપયોગી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માહિતી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આવી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માહિતી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પુસ્તિકાનો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ઉપયોગ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વ્યક્તિગત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વાંચન,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જૂથમાં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વાંચન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ચર્ચા,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કર્મચારી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સમુદાયની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તાલીમો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દરમ્યાન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કરી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શકાય.</w:t>
      </w:r>
    </w:p>
    <w:p w:rsidR="00A067D6" w:rsidRPr="00122BDD" w:rsidRDefault="00A067D6" w:rsidP="00122BDD">
      <w:pPr>
        <w:pStyle w:val="atext"/>
        <w:tabs>
          <w:tab w:val="left" w:pos="482"/>
        </w:tabs>
        <w:spacing w:line="240" w:lineRule="auto"/>
        <w:ind w:left="482" w:hanging="482"/>
        <w:rPr>
          <w:rFonts w:ascii="Shruti" w:hAnsi="Shruti" w:cs="Shruti"/>
          <w:b/>
          <w:bCs/>
        </w:rPr>
      </w:pPr>
    </w:p>
    <w:p w:rsidR="00A067D6" w:rsidRPr="00122BDD" w:rsidRDefault="00122BD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  <w:b/>
          <w:bCs/>
        </w:rPr>
        <w:t>(2)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જાગૃત્તિ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માટેના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પોસ્ટર</w:t>
      </w:r>
      <w:r w:rsidR="00A067D6" w:rsidRPr="00122BDD">
        <w:rPr>
          <w:rFonts w:ascii="Shruti" w:hAnsi="Shruti" w:cs="Shruti"/>
          <w:b/>
          <w:bCs/>
        </w:rPr>
        <w:t xml:space="preserve"> </w:t>
      </w:r>
      <w:r w:rsidR="00E42F2D" w:rsidRPr="00122BDD">
        <w:rPr>
          <w:rFonts w:ascii="Shruti" w:hAnsi="Shruti" w:cs="Shruti"/>
          <w:b/>
          <w:bCs/>
        </w:rPr>
        <w:t>સેટઃ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પોસ્ટર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સેટમાં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પાંચ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પ્રકારના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સંદેશા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આપવામાં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આવ્યા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ગેસ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ગળતર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અથવા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રસાયણ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સ્ત્રાવ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દરમ્યાન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સામાન્ય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રીતે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લેવાતાં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અગત્યનાં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પગલાંની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માહિતી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આપી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છે.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પોસ્ટરને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ઔદ્યોગિક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એકમો,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સમુદાયમાં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અન્ય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જાહેર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સ્થળે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લગાવી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શકાય.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ઉપરાંત,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સમૂહ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ચર્ચા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પોસ્ટરનો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ઉપયોગ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શકે.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વધુ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વિગત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સંપર્કઃ</w:t>
      </w:r>
      <w:r w:rsidR="00A067D6" w:rsidRPr="00122BDD">
        <w:rPr>
          <w:rFonts w:ascii="Shruti" w:hAnsi="Shruti" w:cs="Shruti"/>
        </w:rPr>
        <w:t xml:space="preserve"> </w:t>
      </w:r>
      <w:r w:rsidR="00E42F2D" w:rsidRPr="00122BDD">
        <w:rPr>
          <w:rFonts w:ascii="Shruti" w:hAnsi="Shruti" w:cs="Shruti"/>
        </w:rPr>
        <w:t>ઉન્નતિ.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sz w:val="32"/>
          <w:szCs w:val="32"/>
        </w:rPr>
      </w:pPr>
      <w:r w:rsidRPr="00122BDD">
        <w:rPr>
          <w:rFonts w:ascii="Shruti" w:hAnsi="Shruti" w:cs="Shruti"/>
          <w:sz w:val="32"/>
          <w:szCs w:val="32"/>
        </w:rPr>
        <w:t>શ્રદ્ધાંજલિ</w:t>
      </w: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b/>
          <w:bCs/>
        </w:rPr>
      </w:pPr>
      <w:r w:rsidRPr="00122BDD">
        <w:rPr>
          <w:rFonts w:ascii="Shruti" w:hAnsi="Shruti" w:cs="Shruti"/>
          <w:b/>
          <w:bCs/>
          <w:sz w:val="32"/>
          <w:szCs w:val="32"/>
        </w:rPr>
        <w:t>ડો.</w:t>
      </w:r>
      <w:r w:rsidR="00A067D6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બી.</w:t>
      </w:r>
      <w:r w:rsidR="00A067D6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ડી.</w:t>
      </w:r>
      <w:r w:rsidR="00A067D6" w:rsidRPr="00122BDD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122BDD">
        <w:rPr>
          <w:rFonts w:ascii="Shruti" w:hAnsi="Shruti" w:cs="Shruti"/>
          <w:b/>
          <w:bCs/>
          <w:sz w:val="32"/>
          <w:szCs w:val="32"/>
        </w:rPr>
        <w:t>શર્મા</w:t>
      </w:r>
      <w:r w:rsidR="00A067D6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</w:rPr>
        <w:t>(1931-2015)</w:t>
      </w:r>
    </w:p>
    <w:p w:rsidR="00A067D6" w:rsidRPr="00122BDD" w:rsidRDefault="00A067D6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  <w:b/>
          <w:bCs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છઠ્ઠી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ડિસેમ્બર,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2015ના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રોજ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શર્માએ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અંતિમ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શ્વાસ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લીધા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આદિવાસી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હિમાયત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યુગનો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86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વર્ષીય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શર્માનો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જન્મ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1931માં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થયો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ગણિત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વિષય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પીએચડી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કરનાર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શર્મા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1956માં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ઇન્ડિયન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એડમિનિસ્ટ્રેટિવ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સર્વિસમાં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જોડાયા.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માઓવાદીઓ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દ્વારા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અપહરણનો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ભોગ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બનનાર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શ્રી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એલેક્સ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પૌલ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મેનન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(છત્તીસગઢના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સુકમા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તત્કાલિન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કલેક્ટર)ને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મુક્ત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ચર્ચાનો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મંચ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બદલ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ડો.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શર્મા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તાજેતરમાં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સમાચારમાં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ચમક્યા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સમગ્ર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જીવન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આદિવાસીઓ,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દલિતો,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ખેડૂતો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મજૂર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સમુદાયોના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ઉત્થાન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બંધારણીય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અધિકારોની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હિમાયત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માટેનાં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કલ્યાણકારી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કાર્યોના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પ્રયત્ન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સમર્પિત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રહ્યું.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મધ્ય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પ્રદેશના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બસ્તરના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જિલ્લા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કલેક્ટર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(1968)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કારકિર્દીની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શરૂઆત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છેલ્લે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કમિશનર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શિડ્યૂલ્ડ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કાસ્ટ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એન્ડ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શિડ્યૂલ્ડ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ટ્રાઇબ્સ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(1986-1991)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સેવા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બજાવી.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યુપીએ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શાસનકાળમાં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આયોજન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પંચ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રાષ્ટ્રીય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સલાહકાર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સમિતિના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સભ્ય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રહ્યા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એસસી-એસટી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કમિશનર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તરીકે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અનુસૂચિત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જાતિ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અનુ.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જનજાતિના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સશક્તિકરણ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વિશે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ઘણા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મૂળભૂત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અહેવાલો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લખવાની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સાથે-સાથે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ભુરિયા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કમિટિ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રિપોર્ટ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="00122BDD" w:rsidRPr="00122BDD">
        <w:rPr>
          <w:rFonts w:ascii="Shruti" w:hAnsi="Shruti" w:cs="Shruti"/>
          <w:sz w:val="29"/>
          <w:szCs w:val="29"/>
        </w:rPr>
        <w:t>(2011)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લખવામાં,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પેસા-1996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ફોરેસ્ટ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રાઇટ્સ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એક્ટ-2006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ઘડવામાં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ભૂમિકા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મહત્વપૂર્ણ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રહી.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અસરકારક,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સમાવેશક,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સ્વ-પ્રેરિત,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સાતત્યપૂર્ણ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ગ્રામસભાની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હિમાયત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ક્ષેત્રે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કરેલી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અસરગ્રસ્ત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પરિવારો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નર્મદા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વોટર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ડિસ્પ્યુટ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ટ્રિબ્યુનલનો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નિર્ણય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લોકોની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સમસ્યાનું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નિરાકરણ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ક્ષમતાનો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પુરાવો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આપે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છે.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sz w:val="29"/>
          <w:szCs w:val="29"/>
        </w:rPr>
        <w:t>2014ના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અંત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સુધી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આદિવાસીઓ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માટે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આવેલી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નવતર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પહેલમાં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કામગીરી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બજાવી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સલાહ-સૂચન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પૂરાં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પાડ્યાં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હતાં.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સાથે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જ,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ખાસ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કરીને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આદિવાસી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વિસ્તારોમાં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વિવિધ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વહીવટી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lastRenderedPageBreak/>
        <w:t>કાર્યક્રમોના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અમલીકરણના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અભાવ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તથા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યોજનાઓના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લાભ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પહોંચાડવામાં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સરકારની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નિષ્ફળતાને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પગલે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તેમણે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સરકાર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સામે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વિરોધ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પણ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નોંધાવ્યો</w:t>
      </w:r>
      <w:r w:rsidR="00A067D6" w:rsidRPr="00122BDD">
        <w:rPr>
          <w:rFonts w:ascii="Shruti" w:hAnsi="Shruti" w:cs="Shruti"/>
          <w:sz w:val="29"/>
          <w:szCs w:val="29"/>
        </w:rPr>
        <w:t xml:space="preserve"> </w:t>
      </w:r>
      <w:r w:rsidRPr="00122BDD">
        <w:rPr>
          <w:rFonts w:ascii="Shruti" w:hAnsi="Shruti" w:cs="Shruti"/>
          <w:sz w:val="29"/>
          <w:szCs w:val="29"/>
        </w:rPr>
        <w:t>હતો.</w:t>
      </w: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E42F2D" w:rsidP="00122BDD">
      <w:pPr>
        <w:pStyle w:val="atext"/>
        <w:tabs>
          <w:tab w:val="left" w:pos="5991"/>
        </w:tabs>
        <w:spacing w:line="240" w:lineRule="auto"/>
        <w:rPr>
          <w:rFonts w:ascii="Shruti" w:hAnsi="Shruti" w:cs="Shruti"/>
        </w:rPr>
      </w:pPr>
      <w:r w:rsidRPr="00122BDD">
        <w:rPr>
          <w:rFonts w:ascii="Shruti" w:hAnsi="Shruti" w:cs="Shruti"/>
        </w:rPr>
        <w:t>ડો.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શર્માએ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સઘન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લેખન-કાર્ય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પોતાના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'સહયોગ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કુટિર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પ્રકાશન'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તેમણે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પોતાનું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લેખન-કાર્ય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પ્રકાશિત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નિખાલસ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વ્યક્તિત્વ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ધરાવતા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શર્મા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અલ્પતમ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જરૂરિયાતો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દેશભરમાં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ભ્રમણ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પોતાની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સરળ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વર્તણૂંક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આચાર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પોતાના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વિચારનો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પ્રસાર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આશરે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વર્ષથી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બિમાર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ગ્વાલિયર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ખાતેના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નિવાસસ્થાનમાં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પુત્ર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પુત્રવધૂની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કાળજી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હેઠળ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હતા.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સીમાંત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સમુદાયના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ઉત્થાન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માટે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ડો.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શર્માએ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કરેલા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પ્રયત્નો,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કાર્યો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અંગેના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વિચારોના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વારસા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થકી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હંમેશા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આપણી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વચ્ચે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જીવંત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રહેશે.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અમારું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સૌભાગ્ય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છે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શ્રી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બી.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ડી.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શર્મા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સાથે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અનેક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શિબિરોમાં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મુલાકાતો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ચર્ચાઓ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થઈ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હતી.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'ઉન્નતિ'ના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પંચાયતી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રાજ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કાર્યક્રમ,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ખાસ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કરીને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'પેસા'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વિષય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ઉપર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તેમનું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માર્ગદર્શન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મળ્યું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હતું.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પ્રભુ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એમના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આત્માને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શાંતિ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અર્પે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એવી</w:t>
      </w:r>
      <w:r w:rsidR="00A067D6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અભ્યર્થના.</w:t>
      </w: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8D6C24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A067D6" w:rsidRPr="00122BDD" w:rsidRDefault="00A067D6" w:rsidP="00122BD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8D6C24" w:rsidRPr="00122BDD" w:rsidRDefault="008D6C24" w:rsidP="00122BDD">
      <w:pPr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29"/>
          <w:szCs w:val="29"/>
        </w:rPr>
      </w:pPr>
    </w:p>
    <w:p w:rsidR="008B27C4" w:rsidRDefault="008B27C4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b/>
          <w:bCs/>
          <w:color w:val="000000"/>
          <w:sz w:val="30"/>
          <w:szCs w:val="30"/>
        </w:rPr>
      </w:pPr>
    </w:p>
    <w:p w:rsidR="008B27C4" w:rsidRDefault="008B27C4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b/>
          <w:bCs/>
          <w:color w:val="000000"/>
          <w:sz w:val="30"/>
          <w:szCs w:val="30"/>
        </w:rPr>
      </w:pPr>
    </w:p>
    <w:p w:rsidR="008B27C4" w:rsidRDefault="008B27C4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b/>
          <w:bCs/>
          <w:color w:val="000000"/>
          <w:sz w:val="30"/>
          <w:szCs w:val="30"/>
        </w:rPr>
      </w:pPr>
    </w:p>
    <w:p w:rsidR="008B27C4" w:rsidRDefault="008B27C4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b/>
          <w:bCs/>
          <w:color w:val="000000"/>
          <w:sz w:val="30"/>
          <w:szCs w:val="30"/>
        </w:rPr>
      </w:pPr>
    </w:p>
    <w:p w:rsidR="00A067D6" w:rsidRPr="00122BDD" w:rsidRDefault="00E42F2D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b/>
          <w:bCs/>
          <w:sz w:val="29"/>
          <w:szCs w:val="30"/>
        </w:rPr>
      </w:pPr>
      <w:r w:rsidRPr="00122BDD">
        <w:rPr>
          <w:rFonts w:ascii="Shruti" w:hAnsi="Shruti" w:cs="Shruti"/>
          <w:b/>
          <w:bCs/>
          <w:color w:val="000000"/>
          <w:sz w:val="30"/>
          <w:szCs w:val="30"/>
        </w:rPr>
        <w:lastRenderedPageBreak/>
        <w:t>ઉન્નતિ</w:t>
      </w:r>
    </w:p>
    <w:p w:rsidR="00A067D6" w:rsidRPr="00122BDD" w:rsidRDefault="00E42F2D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29"/>
          <w:szCs w:val="29"/>
        </w:rPr>
      </w:pPr>
      <w:r w:rsidRPr="00122BDD">
        <w:rPr>
          <w:rFonts w:ascii="Shruti" w:hAnsi="Shruti" w:cs="Shruti"/>
          <w:b/>
          <w:bCs/>
          <w:sz w:val="29"/>
          <w:szCs w:val="29"/>
        </w:rPr>
        <w:t>વિકાસ</w:t>
      </w:r>
      <w:r w:rsidR="00A067D6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શિક્ષણ</w:t>
      </w:r>
      <w:r w:rsidR="00A067D6" w:rsidRPr="00122BDD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122BDD">
        <w:rPr>
          <w:rFonts w:ascii="Shruti" w:hAnsi="Shruti" w:cs="Shruti"/>
          <w:b/>
          <w:bCs/>
          <w:sz w:val="29"/>
          <w:szCs w:val="29"/>
        </w:rPr>
        <w:t>સંગઠન</w:t>
      </w:r>
    </w:p>
    <w:p w:rsidR="00A067D6" w:rsidRPr="00122BDD" w:rsidRDefault="00E42F2D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24"/>
          <w:szCs w:val="24"/>
        </w:rPr>
      </w:pPr>
      <w:r w:rsidRPr="00122BDD">
        <w:rPr>
          <w:rFonts w:ascii="Shruti" w:hAnsi="Shruti" w:cs="Shruti"/>
          <w:sz w:val="24"/>
          <w:szCs w:val="24"/>
        </w:rPr>
        <w:t>જી-1,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200,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આઝાદ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સોસાયટી,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અમદાવાદ-380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015.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ફોન: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079-26746145,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26733296</w:t>
      </w:r>
    </w:p>
    <w:p w:rsidR="00A067D6" w:rsidRPr="00122BDD" w:rsidRDefault="00E42F2D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</w:rPr>
      </w:pPr>
      <w:r w:rsidRPr="00122BDD">
        <w:rPr>
          <w:rFonts w:ascii="Shruti" w:hAnsi="Shruti" w:cs="Shruti"/>
          <w:sz w:val="24"/>
          <w:szCs w:val="24"/>
        </w:rPr>
        <w:t>ફેક્સ: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079-26743752.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ઈ-મેલ: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18"/>
          <w:szCs w:val="18"/>
        </w:rPr>
        <w:t>sie@unnati.org</w:t>
      </w:r>
      <w:r w:rsidR="00A067D6" w:rsidRPr="00122BDD">
        <w:rPr>
          <w:rFonts w:ascii="Shruti" w:hAnsi="Shruti" w:cs="Shruti"/>
          <w:sz w:val="18"/>
          <w:szCs w:val="18"/>
        </w:rPr>
        <w:t xml:space="preserve">  </w:t>
      </w:r>
      <w:r w:rsidRPr="00122BDD">
        <w:rPr>
          <w:rFonts w:ascii="Shruti" w:hAnsi="Shruti" w:cs="Shruti"/>
          <w:sz w:val="24"/>
          <w:szCs w:val="24"/>
        </w:rPr>
        <w:t xml:space="preserve">વેબસાઈટ: </w:t>
      </w:r>
      <w:r w:rsidR="00122BDD" w:rsidRPr="00122BDD">
        <w:rPr>
          <w:rFonts w:ascii="Shruti" w:hAnsi="Shruti" w:cs="Shruti"/>
          <w:b/>
          <w:bCs/>
          <w:sz w:val="18"/>
          <w:szCs w:val="18"/>
        </w:rPr>
        <w:t>www.unnati.org</w:t>
      </w:r>
    </w:p>
    <w:p w:rsidR="00A067D6" w:rsidRPr="00122BDD" w:rsidRDefault="00E42F2D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24"/>
          <w:szCs w:val="24"/>
        </w:rPr>
      </w:pPr>
      <w:r w:rsidRPr="00122BDD">
        <w:rPr>
          <w:rFonts w:ascii="Shruti" w:hAnsi="Shruti" w:cs="Shruti"/>
          <w:sz w:val="26"/>
          <w:szCs w:val="26"/>
        </w:rPr>
        <w:t>ક્ષેત્રીય</w:t>
      </w:r>
      <w:r w:rsidR="00A067D6" w:rsidRPr="00122BDD">
        <w:rPr>
          <w:rFonts w:ascii="Shruti" w:hAnsi="Shruti" w:cs="Shruti"/>
          <w:sz w:val="26"/>
          <w:szCs w:val="26"/>
        </w:rPr>
        <w:t xml:space="preserve"> </w:t>
      </w:r>
      <w:r w:rsidRPr="00122BDD">
        <w:rPr>
          <w:rFonts w:ascii="Shruti" w:hAnsi="Shruti" w:cs="Shruti"/>
          <w:sz w:val="26"/>
          <w:szCs w:val="26"/>
        </w:rPr>
        <w:t>કાર્યાલય: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650,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રાધાકૃષ્ણપુરમ,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લહેરિયા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રિસોર્ટની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નજીક,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ચોપાસની-પાલ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બાય-પાસ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લિંક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રોડ,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જોધપુર-342008,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રાજસ્થાન.</w:t>
      </w:r>
    </w:p>
    <w:p w:rsidR="008D6C24" w:rsidRPr="00122BDD" w:rsidRDefault="00E42F2D" w:rsidP="00122BDD">
      <w:pPr>
        <w:autoSpaceDE w:val="0"/>
        <w:autoSpaceDN w:val="0"/>
        <w:adjustRightInd w:val="0"/>
        <w:spacing w:after="0" w:line="240" w:lineRule="auto"/>
        <w:jc w:val="center"/>
        <w:rPr>
          <w:rFonts w:ascii="Shruti" w:hAnsi="Shruti" w:cs="Shruti"/>
          <w:sz w:val="18"/>
          <w:szCs w:val="18"/>
        </w:rPr>
      </w:pPr>
      <w:r w:rsidRPr="00122BDD">
        <w:rPr>
          <w:rFonts w:ascii="Shruti" w:hAnsi="Shruti" w:cs="Shruti"/>
          <w:sz w:val="24"/>
          <w:szCs w:val="24"/>
        </w:rPr>
        <w:t>ફોનઃ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24"/>
          <w:szCs w:val="24"/>
        </w:rPr>
        <w:t>0291-3204618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Pr="00122BDD">
        <w:rPr>
          <w:rFonts w:ascii="Shruti" w:hAnsi="Shruti" w:cs="Shruti"/>
          <w:sz w:val="24"/>
          <w:szCs w:val="24"/>
        </w:rPr>
        <w:t>ઈ-મેલ:</w:t>
      </w:r>
      <w:r w:rsidR="00A067D6" w:rsidRPr="00122BDD">
        <w:rPr>
          <w:rFonts w:ascii="Shruti" w:hAnsi="Shruti" w:cs="Shruti"/>
          <w:sz w:val="24"/>
          <w:szCs w:val="24"/>
        </w:rPr>
        <w:t xml:space="preserve"> </w:t>
      </w:r>
      <w:r w:rsidR="00122BDD" w:rsidRPr="00122BDD">
        <w:rPr>
          <w:rFonts w:ascii="Shruti" w:hAnsi="Shruti" w:cs="Shruti"/>
          <w:sz w:val="18"/>
          <w:szCs w:val="18"/>
        </w:rPr>
        <w:t>jodhpur_unnati@unnati.org</w:t>
      </w:r>
    </w:p>
    <w:p w:rsidR="00A067D6" w:rsidRPr="00122BDD" w:rsidRDefault="00E42F2D" w:rsidP="00122BDD">
      <w:pPr>
        <w:spacing w:after="0" w:line="240" w:lineRule="auto"/>
        <w:jc w:val="center"/>
        <w:rPr>
          <w:rFonts w:ascii="Shruti" w:hAnsi="Shruti" w:cs="Shruti"/>
          <w:color w:val="000000"/>
          <w:sz w:val="26"/>
          <w:szCs w:val="26"/>
        </w:rPr>
      </w:pPr>
      <w:r w:rsidRPr="00122BDD">
        <w:rPr>
          <w:rFonts w:ascii="Shruti" w:hAnsi="Shruti" w:cs="Shruti"/>
          <w:color w:val="000000"/>
          <w:sz w:val="26"/>
          <w:szCs w:val="26"/>
        </w:rPr>
        <w:t>આ</w:t>
      </w:r>
      <w:r w:rsidR="00A067D6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બુલેટિનનાં</w:t>
      </w:r>
      <w:r w:rsidR="00A067D6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લેખોમાં</w:t>
      </w:r>
      <w:r w:rsidR="00A067D6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મંતવ્યો</w:t>
      </w:r>
      <w:r w:rsidR="00A067D6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લેખકોના</w:t>
      </w:r>
      <w:r w:rsidR="00A067D6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વ્યક્તિગત</w:t>
      </w:r>
      <w:r w:rsidR="00A067D6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છે.</w:t>
      </w:r>
    </w:p>
    <w:p w:rsidR="009C597D" w:rsidRPr="00122BDD" w:rsidRDefault="00E42F2D" w:rsidP="00122BDD">
      <w:pPr>
        <w:spacing w:after="0" w:line="240" w:lineRule="auto"/>
        <w:jc w:val="center"/>
        <w:rPr>
          <w:rFonts w:ascii="Shruti" w:hAnsi="Shruti" w:cs="Shruti"/>
          <w:sz w:val="18"/>
          <w:szCs w:val="18"/>
        </w:rPr>
      </w:pPr>
      <w:r w:rsidRPr="00122BDD">
        <w:rPr>
          <w:rFonts w:ascii="Shruti" w:hAnsi="Shruti" w:cs="Shruti"/>
          <w:b/>
          <w:bCs/>
          <w:color w:val="000000"/>
          <w:sz w:val="28"/>
          <w:szCs w:val="28"/>
        </w:rPr>
        <w:t>દીપા</w:t>
      </w:r>
      <w:r w:rsidR="009C597D" w:rsidRPr="00122BDD">
        <w:rPr>
          <w:rFonts w:ascii="Shruti" w:hAnsi="Shruti" w:cs="Shruti"/>
          <w:b/>
          <w:bCs/>
          <w:color w:val="000000"/>
          <w:sz w:val="28"/>
          <w:szCs w:val="28"/>
        </w:rPr>
        <w:t xml:space="preserve"> </w:t>
      </w:r>
      <w:r w:rsidRPr="00122BDD">
        <w:rPr>
          <w:rFonts w:ascii="Shruti" w:hAnsi="Shruti" w:cs="Shruti"/>
          <w:b/>
          <w:bCs/>
          <w:color w:val="000000"/>
          <w:sz w:val="28"/>
          <w:szCs w:val="28"/>
        </w:rPr>
        <w:t>સોનપાલ,</w:t>
      </w:r>
      <w:r w:rsidR="009C597D" w:rsidRPr="00122BDD">
        <w:rPr>
          <w:rFonts w:ascii="Shruti" w:hAnsi="Shruti" w:cs="Shruti"/>
        </w:rPr>
        <w:t xml:space="preserve"> </w:t>
      </w:r>
      <w:r w:rsidRPr="00122BDD">
        <w:rPr>
          <w:rFonts w:ascii="Shruti" w:hAnsi="Shruti" w:cs="Shruti"/>
        </w:rPr>
        <w:t>ઈ-મેલઃ</w:t>
      </w:r>
      <w:r w:rsidR="009C597D" w:rsidRPr="00122BDD">
        <w:rPr>
          <w:rFonts w:ascii="Shruti" w:hAnsi="Shruti" w:cs="Shruti"/>
        </w:rPr>
        <w:t xml:space="preserve"> </w:t>
      </w:r>
      <w:r w:rsidR="00122BDD" w:rsidRPr="00122BDD">
        <w:rPr>
          <w:rFonts w:ascii="Shruti" w:hAnsi="Shruti" w:cs="Shruti"/>
          <w:sz w:val="18"/>
          <w:szCs w:val="18"/>
        </w:rPr>
        <w:t>sie@unnati.org,</w:t>
      </w:r>
      <w:r w:rsidRPr="00122BDD">
        <w:rPr>
          <w:rFonts w:ascii="Shruti" w:hAnsi="Shruti" w:cs="Shruti"/>
          <w:sz w:val="18"/>
          <w:szCs w:val="18"/>
        </w:rPr>
        <w:t xml:space="preserve"> </w:t>
      </w:r>
      <w:r w:rsidR="00122BDD" w:rsidRPr="00122BDD">
        <w:rPr>
          <w:rFonts w:ascii="Shruti" w:hAnsi="Shruti" w:cs="Shruti"/>
          <w:sz w:val="18"/>
          <w:szCs w:val="18"/>
        </w:rPr>
        <w:t>publication@unnati.org</w:t>
      </w:r>
    </w:p>
    <w:p w:rsidR="008B27C4" w:rsidRDefault="008B27C4" w:rsidP="00122BDD">
      <w:pPr>
        <w:spacing w:after="0" w:line="240" w:lineRule="auto"/>
        <w:jc w:val="center"/>
        <w:rPr>
          <w:rFonts w:ascii="Shruti" w:hAnsi="Shruti" w:cs="Shruti"/>
          <w:color w:val="000000"/>
          <w:sz w:val="26"/>
          <w:szCs w:val="26"/>
        </w:rPr>
      </w:pPr>
    </w:p>
    <w:p w:rsidR="009C597D" w:rsidRPr="00122BDD" w:rsidRDefault="00E42F2D" w:rsidP="00122BDD">
      <w:pPr>
        <w:spacing w:after="0" w:line="240" w:lineRule="auto"/>
        <w:jc w:val="center"/>
        <w:rPr>
          <w:rFonts w:ascii="Shruti" w:hAnsi="Shruti" w:cs="Shruti"/>
          <w:sz w:val="28"/>
          <w:szCs w:val="28"/>
        </w:rPr>
      </w:pPr>
      <w:r w:rsidRPr="00122BDD">
        <w:rPr>
          <w:rFonts w:ascii="Shruti" w:hAnsi="Shruti" w:cs="Shruti"/>
          <w:color w:val="000000"/>
          <w:sz w:val="26"/>
          <w:szCs w:val="26"/>
        </w:rPr>
        <w:t>આપ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લોકશિક્ષણ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તાલીમ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માટે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'વિચાર'માં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પ્રકાશિત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સામગ્રીનો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સહર્ષ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ઉપયોગ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કરી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શકો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છો.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ઉપયોગ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કરનારને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વિનંતી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આ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સ્રોતનો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ઉલ્લેખ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કરવાનું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ના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ભૂલે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તથા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પોતાના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ઉપયોગથી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અમને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માહિતગાર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કરે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જેથી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અમે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પણ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કંઈક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શીખી</w:t>
      </w:r>
      <w:r w:rsidR="009C597D" w:rsidRPr="00122BDD">
        <w:rPr>
          <w:rFonts w:ascii="Shruti" w:hAnsi="Shruti" w:cs="Shruti"/>
          <w:color w:val="000000"/>
          <w:sz w:val="26"/>
          <w:szCs w:val="26"/>
        </w:rPr>
        <w:t xml:space="preserve"> </w:t>
      </w:r>
      <w:r w:rsidRPr="00122BDD">
        <w:rPr>
          <w:rFonts w:ascii="Shruti" w:hAnsi="Shruti" w:cs="Shruti"/>
          <w:color w:val="000000"/>
          <w:sz w:val="26"/>
          <w:szCs w:val="26"/>
        </w:rPr>
        <w:t>શકીએ.</w:t>
      </w:r>
    </w:p>
    <w:sectPr w:rsidR="009C597D" w:rsidRPr="00122BDD" w:rsidSect="0093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J-Krishn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compat/>
  <w:rsids>
    <w:rsidRoot w:val="00FB1315"/>
    <w:rsid w:val="00021C5D"/>
    <w:rsid w:val="00103E64"/>
    <w:rsid w:val="00122BDD"/>
    <w:rsid w:val="007964B1"/>
    <w:rsid w:val="008B27C4"/>
    <w:rsid w:val="008D6C24"/>
    <w:rsid w:val="00937BB1"/>
    <w:rsid w:val="009C597D"/>
    <w:rsid w:val="00A067D6"/>
    <w:rsid w:val="00CE149F"/>
    <w:rsid w:val="00D12630"/>
    <w:rsid w:val="00D31688"/>
    <w:rsid w:val="00E42F2D"/>
    <w:rsid w:val="00FB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ext">
    <w:name w:val="atext"/>
    <w:basedOn w:val="Normal"/>
    <w:rsid w:val="00D31688"/>
    <w:pPr>
      <w:autoSpaceDE w:val="0"/>
      <w:autoSpaceDN w:val="0"/>
      <w:adjustRightInd w:val="0"/>
      <w:spacing w:after="0" w:line="334" w:lineRule="atLeast"/>
      <w:jc w:val="both"/>
    </w:pPr>
    <w:rPr>
      <w:rFonts w:ascii="GJ-Krishna" w:hAnsi="GJ-Krishna" w:cs="GJ-Krishna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FD65-0A6B-4DC7-AE39-B7A7A5F8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91</Pages>
  <Words>16682</Words>
  <Characters>95092</Characters>
  <Application>Microsoft Office Word</Application>
  <DocSecurity>0</DocSecurity>
  <Lines>792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4</cp:revision>
  <dcterms:created xsi:type="dcterms:W3CDTF">2016-02-26T09:06:00Z</dcterms:created>
  <dcterms:modified xsi:type="dcterms:W3CDTF">2016-02-26T10:09:00Z</dcterms:modified>
</cp:coreProperties>
</file>